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3D" w:rsidRPr="00B96B06" w:rsidRDefault="0050033D" w:rsidP="0050033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ГУ МВД России по Иркутской области</w:t>
      </w:r>
    </w:p>
    <w:p w:rsidR="00AC6EAA" w:rsidRDefault="00B96B06" w:rsidP="00B96B06">
      <w:r w:rsidRPr="00B96B06">
        <w:rPr>
          <w:highlight w:val="yellow"/>
        </w:rPr>
        <w:t>ССЫЛКА</w:t>
      </w:r>
      <w:r>
        <w:rPr>
          <w:highlight w:val="yellow"/>
        </w:rPr>
        <w:t>:</w:t>
      </w:r>
      <w:r w:rsidRPr="00B96B06">
        <w:rPr>
          <w:highlight w:val="yellow"/>
        </w:rPr>
        <w:t xml:space="preserve"> </w:t>
      </w:r>
      <w:hyperlink r:id="rId5" w:history="1">
        <w:r w:rsidRPr="00383BA5">
          <w:rPr>
            <w:rStyle w:val="a3"/>
            <w:highlight w:val="yellow"/>
          </w:rPr>
          <w:t>https://38.xn-</w:t>
        </w:r>
        <w:bookmarkStart w:id="0" w:name="_GoBack"/>
        <w:bookmarkEnd w:id="0"/>
        <w:r w:rsidRPr="00383BA5">
          <w:rPr>
            <w:rStyle w:val="a3"/>
            <w:highlight w:val="yellow"/>
          </w:rPr>
          <w:t>-b1aew.xn--p1ai/</w:t>
        </w:r>
        <w:proofErr w:type="spellStart"/>
        <w:r w:rsidRPr="00383BA5">
          <w:rPr>
            <w:rStyle w:val="a3"/>
            <w:highlight w:val="yellow"/>
          </w:rPr>
          <w:t>news</w:t>
        </w:r>
        <w:proofErr w:type="spellEnd"/>
        <w:r w:rsidRPr="00383BA5">
          <w:rPr>
            <w:rStyle w:val="a3"/>
            <w:highlight w:val="yellow"/>
          </w:rPr>
          <w:t>/</w:t>
        </w:r>
        <w:proofErr w:type="spellStart"/>
        <w:r w:rsidRPr="00383BA5">
          <w:rPr>
            <w:rStyle w:val="a3"/>
            <w:highlight w:val="yellow"/>
          </w:rPr>
          <w:t>item</w:t>
        </w:r>
        <w:proofErr w:type="spellEnd"/>
        <w:r w:rsidRPr="00383BA5">
          <w:rPr>
            <w:rStyle w:val="a3"/>
            <w:highlight w:val="yellow"/>
          </w:rPr>
          <w:t>/12664628</w:t>
        </w:r>
      </w:hyperlink>
    </w:p>
    <w:p w:rsidR="00B96B06" w:rsidRPr="00B96B06" w:rsidRDefault="00B96B06" w:rsidP="00B96B0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96B0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 1 апреля «комендантский час» в Иркутской области начинается с 23 часов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Полиция напоминает, что с 1 апреля в соответствии с законом Иркутской области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так называемый «комендантский час» будет сокращен на час.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законодательным документом, несовершеннолетним запрещено находиться в общественных местах с 23 часов до 6 часов утра без сопровождения родителей или законных представителей. Причем список мест, в которых запрещено находиться детям без сопровождения взрослых, достаточно широкий. Улицы, стадионы, парки, скверы, транспорт общего пользования, интернет-клубы, строительные площадки, крыши, чердаки, подвалы и другие общественные места в указанное время у несовершеннолетних под запретом.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же областным законом лицам, не достигшим 18 лет, запрещено находиться в местах для развлечений и досуга, где предусмотрена розничная продажа алкогольной продукции.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обнаружения ребенка в ночное время без сопровождения законных представителей, полиция устанавливает его личность, адрес проживания, телефон, данные о родителях. Затем комиссия по делам несовершеннолетних рассматривает вопрос о привлечении законных представителей к административной ответственности.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году сотрудниками полиции совместно с комиссией по делам несовершеннолетних, представителями общественности, органов образования, органов опеки и попечительства проведено более 1000 рейдов, в которых  выявляли нарушителей «комендантского часа».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начала года инспекторами по делам несовершеннолетних совместно с субъектами системы профилактики выявлено более одной тысячи детей, которые находились без сопровождения законных представителей. К административной ответственности привлечено около 750 законных представителей </w:t>
      </w: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несовершеннолетних. В отношении физических лиц предусмотрены штрафы в размере от 300 до 500 рублей.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принятым мерам количество, преступлений и правонарушений, совершаемых несовершеннолетними в ночное время, снизилось.</w:t>
      </w:r>
    </w:p>
    <w:p w:rsidR="00B96B06" w:rsidRPr="00B96B06" w:rsidRDefault="00B96B06" w:rsidP="00B96B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сравнению с аналогичным периодом прошлого года количество преступлений и правонарушений, Сотрудники полиции  продолжат проводить рейды по выявлению нарушений «комендантского часа» подростками.</w:t>
      </w:r>
    </w:p>
    <w:p w:rsidR="00B96B06" w:rsidRPr="00B96B06" w:rsidRDefault="00B96B06" w:rsidP="00B96B06"/>
    <w:sectPr w:rsidR="00B96B06" w:rsidRPr="00B9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72"/>
    <w:rsid w:val="00292F72"/>
    <w:rsid w:val="0050033D"/>
    <w:rsid w:val="00AC6EAA"/>
    <w:rsid w:val="00B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xn--b1aew.xn--p1ai/news/item/12664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Company>МБОУ г.Иркутска СОШ №77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СОШ№77</dc:creator>
  <cp:keywords/>
  <dc:description/>
  <cp:lastModifiedBy>Администрация СОШ№77</cp:lastModifiedBy>
  <cp:revision>3</cp:revision>
  <dcterms:created xsi:type="dcterms:W3CDTF">2020-05-18T02:03:00Z</dcterms:created>
  <dcterms:modified xsi:type="dcterms:W3CDTF">2020-05-18T02:06:00Z</dcterms:modified>
</cp:coreProperties>
</file>