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2F" w:rsidRDefault="009C402F" w:rsidP="009C402F">
      <w:pPr>
        <w:spacing w:line="240" w:lineRule="atLeast"/>
        <w:jc w:val="center"/>
        <w:rPr>
          <w:rFonts w:eastAsia="Times New Roman"/>
          <w:lang w:val="ru-RU" w:eastAsia="ru-RU"/>
        </w:rPr>
      </w:pPr>
      <w:bookmarkStart w:id="0" w:name="_Hlk40974843"/>
      <w:r>
        <w:rPr>
          <w:rFonts w:eastAsia="Times New Roman"/>
          <w:lang w:val="ru-RU" w:eastAsia="ru-RU"/>
        </w:rPr>
        <w:t>РОССИЙСКАЯ ФЕДЕРАЦИЯ</w:t>
      </w:r>
    </w:p>
    <w:p w:rsidR="009C402F" w:rsidRDefault="009C402F" w:rsidP="009C402F">
      <w:pPr>
        <w:spacing w:after="0" w:line="240" w:lineRule="atLeast"/>
        <w:jc w:val="center"/>
        <w:rPr>
          <w:rFonts w:eastAsia="Times New Roman"/>
          <w:lang w:val="ru-RU" w:eastAsia="ru-RU"/>
        </w:rPr>
      </w:pPr>
      <w:r>
        <w:rPr>
          <w:rFonts w:eastAsia="Times New Roman"/>
          <w:lang w:val="ru-RU" w:eastAsia="ru-RU"/>
        </w:rPr>
        <w:t>Администрация города Иркутска</w:t>
      </w:r>
    </w:p>
    <w:p w:rsidR="009C402F" w:rsidRDefault="009C402F" w:rsidP="009C402F">
      <w:pPr>
        <w:spacing w:after="0" w:line="240" w:lineRule="atLeast"/>
        <w:jc w:val="center"/>
        <w:rPr>
          <w:rFonts w:eastAsia="Times New Roman"/>
          <w:lang w:val="ru-RU" w:eastAsia="ru-RU"/>
        </w:rPr>
      </w:pPr>
      <w:r>
        <w:rPr>
          <w:rFonts w:eastAsia="Times New Roman"/>
          <w:lang w:val="ru-RU" w:eastAsia="ru-RU"/>
        </w:rPr>
        <w:t xml:space="preserve">Комитет по социальной политике и культуре </w:t>
      </w:r>
    </w:p>
    <w:p w:rsidR="009C402F" w:rsidRDefault="009C402F" w:rsidP="009C402F">
      <w:pPr>
        <w:spacing w:after="0" w:line="240" w:lineRule="atLeast"/>
        <w:jc w:val="center"/>
        <w:rPr>
          <w:rFonts w:eastAsia="Times New Roman"/>
          <w:lang w:val="ru-RU" w:eastAsia="ru-RU"/>
        </w:rPr>
      </w:pPr>
      <w:r>
        <w:rPr>
          <w:rFonts w:eastAsia="Times New Roman"/>
          <w:lang w:val="ru-RU" w:eastAsia="ru-RU"/>
        </w:rPr>
        <w:t>ДЕПАРТАМЕНТ ОБРАЗОВАНИЯ</w:t>
      </w:r>
    </w:p>
    <w:p w:rsidR="009C402F" w:rsidRDefault="009C402F" w:rsidP="009C402F">
      <w:pPr>
        <w:spacing w:after="0" w:line="240" w:lineRule="atLeast"/>
        <w:jc w:val="center"/>
        <w:rPr>
          <w:rFonts w:eastAsia="Times New Roman"/>
          <w:lang w:val="ru-RU" w:eastAsia="ru-RU"/>
        </w:rPr>
      </w:pPr>
      <w:r>
        <w:rPr>
          <w:rFonts w:eastAsia="Times New Roman"/>
          <w:lang w:val="ru-RU" w:eastAsia="ru-RU"/>
        </w:rPr>
        <w:t>Муниципальное бюджетное общеобразовательное учреждение города Иркутска</w:t>
      </w:r>
    </w:p>
    <w:p w:rsidR="009C402F" w:rsidRDefault="009C402F" w:rsidP="009C402F">
      <w:pPr>
        <w:spacing w:after="0" w:line="240" w:lineRule="atLeast"/>
        <w:jc w:val="center"/>
        <w:rPr>
          <w:rFonts w:eastAsia="Times New Roman"/>
          <w:lang w:val="ru-RU" w:eastAsia="ru-RU"/>
        </w:rPr>
      </w:pPr>
      <w:r>
        <w:rPr>
          <w:rFonts w:eastAsia="Times New Roman"/>
          <w:lang w:val="ru-RU" w:eastAsia="ru-RU"/>
        </w:rPr>
        <w:t xml:space="preserve"> средняя общеобразовательная школа №6</w:t>
      </w:r>
    </w:p>
    <w:p w:rsidR="009C402F" w:rsidRDefault="009C402F" w:rsidP="009C402F">
      <w:pPr>
        <w:pBdr>
          <w:bottom w:val="single" w:sz="12" w:space="1" w:color="auto"/>
        </w:pBdr>
        <w:spacing w:after="0" w:line="100" w:lineRule="atLeast"/>
        <w:jc w:val="center"/>
        <w:rPr>
          <w:rFonts w:eastAsia="Times New Roman"/>
          <w:lang w:val="ru-RU" w:eastAsia="ru-RU"/>
        </w:rPr>
      </w:pPr>
      <w:r>
        <w:rPr>
          <w:rFonts w:eastAsia="Times New Roman"/>
          <w:lang w:val="ru-RU" w:eastAsia="ru-RU"/>
        </w:rPr>
        <w:t xml:space="preserve"> (МБОУ г. Иркутска СОШ №6)</w:t>
      </w:r>
    </w:p>
    <w:p w:rsidR="009C402F" w:rsidRDefault="009C402F" w:rsidP="009C402F">
      <w:pPr>
        <w:spacing w:after="0" w:line="100" w:lineRule="atLeast"/>
        <w:jc w:val="center"/>
        <w:rPr>
          <w:rFonts w:eastAsia="Times New Roman"/>
          <w:lang w:val="ru-RU" w:eastAsia="ru-RU"/>
        </w:rPr>
      </w:pPr>
      <w:smartTag w:uri="urn:schemas-microsoft-com:office:smarttags" w:element="metricconverter">
        <w:smartTagPr>
          <w:attr w:name="ProductID" w:val="664058, г"/>
        </w:smartTagPr>
        <w:r>
          <w:rPr>
            <w:rFonts w:eastAsia="Times New Roman"/>
            <w:lang w:val="ru-RU" w:eastAsia="ru-RU"/>
          </w:rPr>
          <w:t>664058, г</w:t>
        </w:r>
      </w:smartTag>
      <w:r>
        <w:rPr>
          <w:rFonts w:eastAsia="Times New Roman"/>
          <w:lang w:val="ru-RU" w:eastAsia="ru-RU"/>
        </w:rPr>
        <w:t xml:space="preserve">. Иркутск, м-н Первомайский, 10 тел/факс: 36-38-32, </w:t>
      </w:r>
      <w:hyperlink r:id="rId5" w:history="1">
        <w:r>
          <w:rPr>
            <w:rStyle w:val="a7"/>
            <w:rFonts w:eastAsia="Times New Roman"/>
            <w:color w:val="0563C1"/>
            <w:lang w:eastAsia="ru-RU"/>
          </w:rPr>
          <w:t>irkschool</w:t>
        </w:r>
        <w:r>
          <w:rPr>
            <w:rStyle w:val="a7"/>
            <w:rFonts w:eastAsia="Times New Roman"/>
            <w:color w:val="0563C1"/>
            <w:lang w:val="ru-RU" w:eastAsia="ru-RU"/>
          </w:rPr>
          <w:t>6@</w:t>
        </w:r>
        <w:r>
          <w:rPr>
            <w:rStyle w:val="a7"/>
            <w:rFonts w:eastAsia="Times New Roman"/>
            <w:color w:val="0563C1"/>
            <w:lang w:eastAsia="ru-RU"/>
          </w:rPr>
          <w:t>yandex</w:t>
        </w:r>
        <w:r>
          <w:rPr>
            <w:rStyle w:val="a7"/>
            <w:rFonts w:eastAsia="Times New Roman"/>
            <w:color w:val="0563C1"/>
            <w:lang w:val="ru-RU" w:eastAsia="ru-RU"/>
          </w:rPr>
          <w:t>.</w:t>
        </w:r>
        <w:proofErr w:type="spellStart"/>
        <w:r>
          <w:rPr>
            <w:rStyle w:val="a7"/>
            <w:rFonts w:eastAsia="Times New Roman"/>
            <w:color w:val="0563C1"/>
            <w:lang w:eastAsia="ru-RU"/>
          </w:rPr>
          <w:t>ru</w:t>
        </w:r>
        <w:proofErr w:type="spellEnd"/>
      </w:hyperlink>
    </w:p>
    <w:p w:rsidR="009C402F" w:rsidRDefault="009C402F" w:rsidP="009C402F">
      <w:pPr>
        <w:spacing w:after="0" w:line="240" w:lineRule="auto"/>
        <w:jc w:val="center"/>
        <w:rPr>
          <w:rFonts w:eastAsia="Times New Roman"/>
          <w:lang w:val="ru-RU" w:eastAsia="ru-RU"/>
        </w:rPr>
      </w:pPr>
    </w:p>
    <w:p w:rsidR="009C402F" w:rsidRDefault="009C402F" w:rsidP="009C402F">
      <w:pPr>
        <w:rPr>
          <w:b/>
          <w:lang w:val="ru-RU"/>
        </w:rPr>
      </w:pPr>
    </w:p>
    <w:p w:rsidR="009C402F" w:rsidRDefault="009C402F" w:rsidP="009C402F">
      <w:pPr>
        <w:jc w:val="center"/>
        <w:rPr>
          <w:b/>
          <w:lang w:val="ru-RU"/>
        </w:rPr>
      </w:pPr>
    </w:p>
    <w:p w:rsidR="009C402F" w:rsidRDefault="009C402F" w:rsidP="009C402F">
      <w:pPr>
        <w:jc w:val="center"/>
        <w:rPr>
          <w:b/>
          <w:sz w:val="44"/>
          <w:szCs w:val="44"/>
          <w:lang w:val="ru-RU"/>
        </w:rPr>
      </w:pPr>
      <w:r>
        <w:rPr>
          <w:b/>
          <w:sz w:val="44"/>
          <w:szCs w:val="44"/>
          <w:lang w:val="ru-RU"/>
        </w:rPr>
        <w:t>Аннотация к рабочей программе</w:t>
      </w:r>
    </w:p>
    <w:p w:rsidR="009C402F" w:rsidRDefault="009C402F" w:rsidP="009C402F">
      <w:pPr>
        <w:jc w:val="center"/>
        <w:rPr>
          <w:b/>
          <w:sz w:val="44"/>
          <w:szCs w:val="44"/>
          <w:lang w:val="ru-RU"/>
        </w:rPr>
      </w:pPr>
      <w:r>
        <w:rPr>
          <w:b/>
          <w:sz w:val="44"/>
          <w:szCs w:val="44"/>
          <w:lang w:val="ru-RU"/>
        </w:rPr>
        <w:t>по предмету «Русский язык»</w:t>
      </w:r>
    </w:p>
    <w:p w:rsidR="009C402F" w:rsidRPr="00587171" w:rsidRDefault="009C402F" w:rsidP="009C402F">
      <w:pPr>
        <w:jc w:val="center"/>
        <w:rPr>
          <w:b/>
          <w:sz w:val="44"/>
          <w:szCs w:val="44"/>
          <w:lang w:val="ru-RU"/>
        </w:rPr>
      </w:pPr>
      <w:r>
        <w:rPr>
          <w:b/>
          <w:sz w:val="44"/>
          <w:szCs w:val="44"/>
          <w:lang w:val="ru-RU"/>
        </w:rPr>
        <w:t>7 класс</w:t>
      </w:r>
    </w:p>
    <w:p w:rsidR="009C402F" w:rsidRDefault="009C402F" w:rsidP="009C402F">
      <w:pPr>
        <w:jc w:val="center"/>
        <w:rPr>
          <w:b/>
          <w:lang w:val="ru-RU"/>
        </w:rPr>
      </w:pPr>
    </w:p>
    <w:p w:rsidR="009C402F" w:rsidRDefault="009C402F" w:rsidP="009C402F">
      <w:pPr>
        <w:jc w:val="center"/>
        <w:rPr>
          <w:b/>
          <w:lang w:val="ru-RU"/>
        </w:rPr>
      </w:pPr>
      <w:r>
        <w:rPr>
          <w:b/>
          <w:noProof/>
          <w:lang w:val="ru-RU" w:eastAsia="ru-RU"/>
        </w:rPr>
        <w:drawing>
          <wp:anchor distT="0" distB="0" distL="114300" distR="114300" simplePos="0" relativeHeight="251659264" behindDoc="0" locked="0" layoutInCell="1" allowOverlap="1" wp14:anchorId="0D8602E7" wp14:editId="692A0F5D">
            <wp:simplePos x="0" y="0"/>
            <wp:positionH relativeFrom="column">
              <wp:posOffset>2453005</wp:posOffset>
            </wp:positionH>
            <wp:positionV relativeFrom="paragraph">
              <wp:posOffset>130175</wp:posOffset>
            </wp:positionV>
            <wp:extent cx="1086485" cy="1086485"/>
            <wp:effectExtent l="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6"/>
                    <a:srcRect/>
                    <a:stretch>
                      <a:fillRect/>
                    </a:stretch>
                  </pic:blipFill>
                  <pic:spPr bwMode="auto">
                    <a:xfrm>
                      <a:off x="0" y="0"/>
                      <a:ext cx="1086485" cy="1086485"/>
                    </a:xfrm>
                    <a:prstGeom prst="rect">
                      <a:avLst/>
                    </a:prstGeom>
                    <a:noFill/>
                  </pic:spPr>
                </pic:pic>
              </a:graphicData>
            </a:graphic>
          </wp:anchor>
        </w:drawing>
      </w:r>
    </w:p>
    <w:p w:rsidR="009C402F" w:rsidRDefault="009C402F" w:rsidP="009C402F">
      <w:pPr>
        <w:jc w:val="center"/>
        <w:rPr>
          <w:b/>
          <w:lang w:val="ru-RU"/>
        </w:rPr>
      </w:pPr>
    </w:p>
    <w:p w:rsidR="009C402F" w:rsidRDefault="009C402F" w:rsidP="009C402F">
      <w:pPr>
        <w:jc w:val="center"/>
        <w:rPr>
          <w:b/>
          <w:lang w:val="ru-RU"/>
        </w:rPr>
      </w:pPr>
    </w:p>
    <w:p w:rsidR="009C402F" w:rsidRPr="00587171" w:rsidRDefault="009C402F" w:rsidP="009C402F">
      <w:pPr>
        <w:pStyle w:val="a4"/>
        <w:spacing w:line="240" w:lineRule="auto"/>
        <w:ind w:left="1353"/>
        <w:jc w:val="both"/>
        <w:rPr>
          <w:rFonts w:eastAsia="Calibri"/>
        </w:rPr>
      </w:pPr>
    </w:p>
    <w:p w:rsidR="009C402F" w:rsidRDefault="009C402F" w:rsidP="009C402F">
      <w:pPr>
        <w:tabs>
          <w:tab w:val="left" w:pos="7260"/>
        </w:tabs>
        <w:spacing w:line="240" w:lineRule="auto"/>
        <w:jc w:val="both"/>
        <w:rPr>
          <w:rFonts w:eastAsia="Calibri"/>
          <w:lang w:val="ru-RU"/>
        </w:rPr>
      </w:pPr>
      <w:r>
        <w:rPr>
          <w:rFonts w:eastAsia="Calibri"/>
          <w:lang w:val="ru-RU"/>
        </w:rPr>
        <w:tab/>
      </w:r>
      <w:bookmarkStart w:id="1" w:name="_GoBack"/>
      <w:bookmarkEnd w:id="1"/>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Default="009C402F" w:rsidP="009C402F">
      <w:pPr>
        <w:spacing w:line="240" w:lineRule="auto"/>
        <w:jc w:val="both"/>
        <w:rPr>
          <w:rFonts w:eastAsia="Calibri"/>
          <w:lang w:val="ru-RU"/>
        </w:rPr>
      </w:pPr>
    </w:p>
    <w:p w:rsidR="009C402F" w:rsidRPr="00587171" w:rsidRDefault="009C402F" w:rsidP="009C402F">
      <w:pPr>
        <w:spacing w:line="240" w:lineRule="auto"/>
        <w:ind w:left="993"/>
        <w:jc w:val="both"/>
        <w:rPr>
          <w:rFonts w:eastAsia="Calibri"/>
          <w:sz w:val="28"/>
          <w:szCs w:val="28"/>
          <w:lang w:val="ru-RU"/>
        </w:rPr>
      </w:pPr>
      <w:r w:rsidRPr="00587171">
        <w:rPr>
          <w:rFonts w:eastAsia="Times New Roman"/>
          <w:b/>
          <w:bCs/>
          <w:sz w:val="28"/>
          <w:szCs w:val="28"/>
          <w:lang w:val="ru-RU"/>
        </w:rPr>
        <w:lastRenderedPageBreak/>
        <w:t>1.Общая характеристика учебного предмета «Русский язык», 7 класс</w:t>
      </w:r>
      <w:r w:rsidRPr="00587171">
        <w:rPr>
          <w:rFonts w:eastAsia="Calibri"/>
          <w:sz w:val="28"/>
          <w:szCs w:val="28"/>
          <w:lang w:val="ru-RU"/>
        </w:rPr>
        <w:t xml:space="preserve"> </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Русский язык – государственный язык Российской Федерации, средство межнационального общения и консолидации народов России.</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 xml:space="preserve">Содержание обучения русскому языку отобрано и структурировано на основе </w:t>
      </w:r>
      <w:proofErr w:type="spellStart"/>
      <w:r w:rsidRPr="00587171">
        <w:rPr>
          <w:rFonts w:eastAsia="Times New Roman"/>
          <w:color w:val="000000"/>
          <w:sz w:val="28"/>
          <w:szCs w:val="28"/>
          <w:lang w:val="ru-RU"/>
        </w:rPr>
        <w:t>компетентностного</w:t>
      </w:r>
      <w:proofErr w:type="spellEnd"/>
      <w:r w:rsidRPr="00587171">
        <w:rPr>
          <w:rFonts w:eastAsia="Times New Roman"/>
          <w:color w:val="000000"/>
          <w:sz w:val="28"/>
          <w:szCs w:val="28"/>
          <w:lang w:val="ru-RU"/>
        </w:rPr>
        <w:t xml:space="preserve"> подхода. В соответствии с этим в </w:t>
      </w:r>
      <w:r w:rsidRPr="00587171">
        <w:rPr>
          <w:rFonts w:eastAsia="Times New Roman"/>
          <w:color w:val="000000"/>
          <w:sz w:val="28"/>
          <w:szCs w:val="28"/>
        </w:rPr>
        <w:t>VII</w:t>
      </w:r>
      <w:r w:rsidRPr="00587171">
        <w:rPr>
          <w:rFonts w:eastAsia="Times New Roman"/>
          <w:color w:val="000000"/>
          <w:sz w:val="28"/>
          <w:szCs w:val="28"/>
          <w:lang w:val="ru-RU"/>
        </w:rPr>
        <w:t xml:space="preserve"> классе формируются и развиваются коммуникативная, языковая, лингвистическая (языковедческая) и </w:t>
      </w:r>
      <w:proofErr w:type="spellStart"/>
      <w:r w:rsidRPr="00587171">
        <w:rPr>
          <w:rFonts w:eastAsia="Times New Roman"/>
          <w:color w:val="000000"/>
          <w:sz w:val="28"/>
          <w:szCs w:val="28"/>
          <w:lang w:val="ru-RU"/>
        </w:rPr>
        <w:t>культуроведческая</w:t>
      </w:r>
      <w:proofErr w:type="spellEnd"/>
      <w:r w:rsidRPr="00587171">
        <w:rPr>
          <w:rFonts w:eastAsia="Times New Roman"/>
          <w:color w:val="000000"/>
          <w:sz w:val="28"/>
          <w:szCs w:val="28"/>
          <w:lang w:val="ru-RU"/>
        </w:rPr>
        <w:t xml:space="preserve"> компетенции.</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proofErr w:type="spellStart"/>
      <w:r w:rsidRPr="00587171">
        <w:rPr>
          <w:rFonts w:eastAsia="Times New Roman"/>
          <w:color w:val="000000"/>
          <w:sz w:val="28"/>
          <w:szCs w:val="28"/>
          <w:lang w:val="ru-RU"/>
        </w:rPr>
        <w:t>Культуроведческая</w:t>
      </w:r>
      <w:proofErr w:type="spellEnd"/>
      <w:r w:rsidRPr="00587171">
        <w:rPr>
          <w:rFonts w:eastAsia="Times New Roman"/>
          <w:color w:val="000000"/>
          <w:sz w:val="28"/>
          <w:szCs w:val="28"/>
          <w:lang w:val="ru-RU"/>
        </w:rPr>
        <w:t xml:space="preserve"> компетенция – осознание языка как формы выражения национальной культуры, взаимосвязи языка и истории народа, национально-</w:t>
      </w:r>
      <w:r w:rsidRPr="00587171">
        <w:rPr>
          <w:rFonts w:eastAsia="Times New Roman"/>
          <w:color w:val="000000"/>
          <w:sz w:val="28"/>
          <w:szCs w:val="28"/>
          <w:lang w:val="ru-RU"/>
        </w:rPr>
        <w:lastRenderedPageBreak/>
        <w:t>культурной специфики русского языка, владение нормами русского речевого этикета, культурой межнационального общения.</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 xml:space="preserve">Курс русского языка для </w:t>
      </w:r>
      <w:r w:rsidRPr="00587171">
        <w:rPr>
          <w:rFonts w:eastAsia="Times New Roman"/>
          <w:color w:val="000000"/>
          <w:sz w:val="28"/>
          <w:szCs w:val="28"/>
        </w:rPr>
        <w:t>VII</w:t>
      </w:r>
      <w:r w:rsidRPr="00587171">
        <w:rPr>
          <w:rFonts w:eastAsia="Times New Roman"/>
          <w:color w:val="000000"/>
          <w:sz w:val="28"/>
          <w:szCs w:val="28"/>
          <w:lang w:val="ru-RU"/>
        </w:rPr>
        <w:t xml:space="preserve"> класса </w:t>
      </w:r>
      <w:r w:rsidRPr="00587171">
        <w:rPr>
          <w:rFonts w:eastAsia="Times New Roman"/>
          <w:color w:val="000000"/>
          <w:sz w:val="28"/>
          <w:szCs w:val="28"/>
        </w:rPr>
        <w:t> </w:t>
      </w:r>
      <w:r w:rsidRPr="00587171">
        <w:rPr>
          <w:rFonts w:eastAsia="Times New Roman"/>
          <w:color w:val="000000"/>
          <w:sz w:val="28"/>
          <w:szCs w:val="28"/>
          <w:lang w:val="ru-RU"/>
        </w:rPr>
        <w:t xml:space="preserve">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w:t>
      </w:r>
      <w:r w:rsidRPr="00587171">
        <w:rPr>
          <w:rFonts w:eastAsia="Times New Roman"/>
          <w:color w:val="000000"/>
          <w:sz w:val="28"/>
          <w:szCs w:val="28"/>
        </w:rPr>
        <w:t> </w:t>
      </w:r>
      <w:r w:rsidRPr="00587171">
        <w:rPr>
          <w:rFonts w:eastAsia="Times New Roman"/>
          <w:color w:val="000000"/>
          <w:sz w:val="28"/>
          <w:szCs w:val="28"/>
          <w:lang w:val="ru-RU"/>
        </w:rPr>
        <w:t>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587171">
        <w:rPr>
          <w:rFonts w:eastAsia="Times New Roman"/>
          <w:color w:val="000000"/>
          <w:sz w:val="28"/>
          <w:szCs w:val="28"/>
          <w:lang w:val="ru-RU"/>
        </w:rPr>
        <w:t>деятельностного</w:t>
      </w:r>
      <w:proofErr w:type="spellEnd"/>
      <w:r w:rsidRPr="00587171">
        <w:rPr>
          <w:rFonts w:eastAsia="Times New Roman"/>
          <w:color w:val="000000"/>
          <w:sz w:val="28"/>
          <w:szCs w:val="28"/>
          <w:lang w:val="ru-RU"/>
        </w:rPr>
        <w:t xml:space="preserve"> подхода к изучению русского языка в школе.</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 xml:space="preserve">Указанные блоки в учебном процессе неразрывно взаимосвязаны или интегрированы. </w:t>
      </w:r>
    </w:p>
    <w:p w:rsidR="009C402F" w:rsidRPr="00587171" w:rsidRDefault="009C402F" w:rsidP="009C402F">
      <w:pPr>
        <w:shd w:val="clear" w:color="auto" w:fill="FFFFFF"/>
        <w:spacing w:after="0" w:line="240" w:lineRule="auto"/>
        <w:jc w:val="both"/>
        <w:rPr>
          <w:rFonts w:eastAsia="Times New Roman"/>
          <w:color w:val="000000"/>
          <w:sz w:val="28"/>
          <w:szCs w:val="28"/>
          <w:lang w:val="ru-RU"/>
        </w:rPr>
      </w:pPr>
    </w:p>
    <w:p w:rsidR="009C402F" w:rsidRPr="00587171" w:rsidRDefault="009C402F" w:rsidP="009C402F">
      <w:pPr>
        <w:shd w:val="clear" w:color="auto" w:fill="FFFFFF"/>
        <w:spacing w:after="0" w:line="240" w:lineRule="auto"/>
        <w:jc w:val="both"/>
        <w:rPr>
          <w:rFonts w:eastAsia="Times New Roman"/>
          <w:color w:val="000000"/>
          <w:sz w:val="28"/>
          <w:szCs w:val="28"/>
          <w:lang w:val="ru-RU"/>
        </w:rPr>
      </w:pPr>
      <w:r w:rsidRPr="00587171">
        <w:rPr>
          <w:rFonts w:eastAsia="Times New Roman"/>
          <w:color w:val="000000"/>
          <w:sz w:val="28"/>
          <w:szCs w:val="28"/>
          <w:lang w:val="ru-RU"/>
        </w:rPr>
        <w:t>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9C402F" w:rsidRPr="00587171" w:rsidRDefault="009C402F" w:rsidP="009C402F">
      <w:pPr>
        <w:spacing w:after="0" w:line="240" w:lineRule="auto"/>
        <w:outlineLvl w:val="1"/>
        <w:rPr>
          <w:rFonts w:eastAsia="Times New Roman"/>
          <w:b/>
          <w:bCs/>
          <w:sz w:val="28"/>
          <w:szCs w:val="28"/>
          <w:lang w:val="ru-RU" w:eastAsia="ru-RU"/>
        </w:rPr>
      </w:pPr>
    </w:p>
    <w:p w:rsidR="009C402F" w:rsidRPr="00587171" w:rsidRDefault="009C402F" w:rsidP="009C402F">
      <w:pPr>
        <w:pStyle w:val="1"/>
        <w:shd w:val="clear" w:color="auto" w:fill="auto"/>
        <w:spacing w:line="240" w:lineRule="auto"/>
        <w:ind w:right="23"/>
        <w:rPr>
          <w:b/>
          <w:sz w:val="28"/>
          <w:szCs w:val="28"/>
        </w:rPr>
      </w:pPr>
      <w:r w:rsidRPr="00587171">
        <w:rPr>
          <w:b/>
          <w:sz w:val="28"/>
          <w:szCs w:val="28"/>
        </w:rPr>
        <w:t>2. Основа для составления программы:</w:t>
      </w:r>
    </w:p>
    <w:p w:rsidR="009C402F" w:rsidRPr="00587171" w:rsidRDefault="009C402F" w:rsidP="009C402F">
      <w:pPr>
        <w:shd w:val="clear" w:color="auto" w:fill="FFFFFF"/>
        <w:spacing w:after="0" w:line="240" w:lineRule="auto"/>
        <w:ind w:firstLine="708"/>
        <w:rPr>
          <w:rFonts w:eastAsia="Times New Roman"/>
          <w:color w:val="000000"/>
          <w:sz w:val="28"/>
          <w:szCs w:val="28"/>
          <w:lang w:val="ru-RU" w:eastAsia="ru-RU"/>
        </w:rPr>
      </w:pPr>
      <w:r w:rsidRPr="00587171">
        <w:rPr>
          <w:rFonts w:eastAsia="Times New Roman"/>
          <w:color w:val="000000"/>
          <w:sz w:val="28"/>
          <w:szCs w:val="28"/>
          <w:lang w:val="ru-RU" w:eastAsia="ru-RU"/>
        </w:rPr>
        <w:t xml:space="preserve">Рабочая программа по литературе </w:t>
      </w:r>
      <w:r w:rsidRPr="00587171">
        <w:rPr>
          <w:rFonts w:eastAsia="Times New Roman"/>
          <w:color w:val="000000"/>
          <w:sz w:val="28"/>
          <w:szCs w:val="28"/>
          <w:lang w:eastAsia="ru-RU"/>
        </w:rPr>
        <w:t> </w:t>
      </w:r>
      <w:r w:rsidRPr="00587171">
        <w:rPr>
          <w:rFonts w:eastAsia="Times New Roman"/>
          <w:color w:val="000000"/>
          <w:sz w:val="28"/>
          <w:szCs w:val="28"/>
          <w:lang w:val="ru-RU" w:eastAsia="ru-RU"/>
        </w:rPr>
        <w:t>составлена</w:t>
      </w:r>
      <w:r w:rsidRPr="00587171">
        <w:rPr>
          <w:rFonts w:eastAsia="Times New Roman"/>
          <w:color w:val="000000"/>
          <w:sz w:val="28"/>
          <w:szCs w:val="28"/>
          <w:lang w:eastAsia="ru-RU"/>
        </w:rPr>
        <w:t> </w:t>
      </w:r>
      <w:r w:rsidRPr="00587171">
        <w:rPr>
          <w:rFonts w:eastAsia="Times New Roman"/>
          <w:color w:val="000000"/>
          <w:sz w:val="28"/>
          <w:szCs w:val="28"/>
          <w:lang w:val="ru-RU" w:eastAsia="ru-RU"/>
        </w:rPr>
        <w:t>в соответствии со следующими нормативно-правовыми документами :</w:t>
      </w:r>
    </w:p>
    <w:p w:rsidR="009C402F" w:rsidRPr="00587171" w:rsidRDefault="009C402F" w:rsidP="009C402F">
      <w:pPr>
        <w:spacing w:line="240" w:lineRule="auto"/>
        <w:jc w:val="both"/>
        <w:rPr>
          <w:rFonts w:eastAsia="Times New Roman"/>
          <w:sz w:val="28"/>
          <w:szCs w:val="28"/>
          <w:lang w:val="ru-RU" w:eastAsia="zh-CN"/>
        </w:rPr>
      </w:pPr>
      <w:r w:rsidRPr="00587171">
        <w:rPr>
          <w:sz w:val="28"/>
          <w:szCs w:val="28"/>
          <w:lang w:val="ru-RU"/>
        </w:rPr>
        <w:t xml:space="preserve">разработана </w:t>
      </w:r>
      <w:r w:rsidRPr="00587171">
        <w:rPr>
          <w:rFonts w:eastAsia="Times New Roman"/>
          <w:sz w:val="28"/>
          <w:szCs w:val="28"/>
          <w:lang w:val="ru-RU" w:eastAsia="zh-CN"/>
        </w:rPr>
        <w:t xml:space="preserve">в соответствии с требованиями </w:t>
      </w:r>
      <w:r w:rsidRPr="00587171">
        <w:rPr>
          <w:sz w:val="28"/>
          <w:szCs w:val="28"/>
          <w:lang w:val="ru-RU"/>
        </w:rPr>
        <w:t>федерального компонента государственного образовательного стандарта начального общего, основного общего и среднего (полного) общего образования (утвержден Приказом Минобразования России от 05.03.2004 №1089)</w:t>
      </w:r>
      <w:r w:rsidRPr="00587171">
        <w:rPr>
          <w:rFonts w:eastAsia="Times New Roman"/>
          <w:sz w:val="28"/>
          <w:szCs w:val="28"/>
          <w:lang w:val="ru-RU" w:eastAsia="zh-CN"/>
        </w:rPr>
        <w:t>, на основании следующих нормативных документов и научно-методических рекомендаций:</w:t>
      </w:r>
    </w:p>
    <w:p w:rsidR="009C402F" w:rsidRPr="00587171" w:rsidRDefault="009C402F" w:rsidP="009C402F">
      <w:pPr>
        <w:numPr>
          <w:ilvl w:val="0"/>
          <w:numId w:val="1"/>
        </w:numPr>
        <w:tabs>
          <w:tab w:val="num" w:pos="284"/>
        </w:tabs>
        <w:suppressAutoHyphens/>
        <w:spacing w:after="0" w:line="240" w:lineRule="auto"/>
        <w:ind w:left="284" w:hanging="284"/>
        <w:jc w:val="both"/>
        <w:rPr>
          <w:sz w:val="28"/>
          <w:szCs w:val="28"/>
          <w:lang w:val="ru-RU"/>
        </w:rPr>
      </w:pPr>
      <w:r w:rsidRPr="00587171">
        <w:rPr>
          <w:sz w:val="28"/>
          <w:szCs w:val="28"/>
          <w:lang w:val="ru-RU"/>
        </w:rPr>
        <w:t xml:space="preserve">Федеральный закон «Об образовании в РФ» от 29.12.2012 №273. </w:t>
      </w:r>
    </w:p>
    <w:p w:rsidR="009C402F" w:rsidRPr="00587171" w:rsidRDefault="009C402F" w:rsidP="009C402F">
      <w:pPr>
        <w:numPr>
          <w:ilvl w:val="0"/>
          <w:numId w:val="1"/>
        </w:numPr>
        <w:tabs>
          <w:tab w:val="num" w:pos="284"/>
        </w:tabs>
        <w:suppressAutoHyphens/>
        <w:spacing w:after="0" w:line="240" w:lineRule="auto"/>
        <w:ind w:left="284" w:hanging="284"/>
        <w:jc w:val="both"/>
        <w:rPr>
          <w:sz w:val="28"/>
          <w:szCs w:val="28"/>
          <w:lang w:val="ru-RU"/>
        </w:rPr>
      </w:pPr>
      <w:r w:rsidRPr="00587171">
        <w:rPr>
          <w:sz w:val="28"/>
          <w:szCs w:val="28"/>
          <w:lang w:val="ru-RU" w:eastAsia="ar-SA"/>
        </w:rPr>
        <w:t>Примерные программы по учебным предметам. Русский язык 5 – 9 классы М.: «Просвещение», 2016г</w:t>
      </w:r>
      <w:r w:rsidRPr="00587171">
        <w:rPr>
          <w:sz w:val="28"/>
          <w:szCs w:val="28"/>
          <w:lang w:val="ru-RU"/>
        </w:rPr>
        <w:t>.</w:t>
      </w:r>
    </w:p>
    <w:p w:rsidR="009C402F" w:rsidRPr="00587171" w:rsidRDefault="009C402F" w:rsidP="009C402F">
      <w:pPr>
        <w:numPr>
          <w:ilvl w:val="0"/>
          <w:numId w:val="1"/>
        </w:numPr>
        <w:tabs>
          <w:tab w:val="num" w:pos="284"/>
        </w:tabs>
        <w:suppressAutoHyphens/>
        <w:spacing w:after="0" w:line="240" w:lineRule="auto"/>
        <w:ind w:left="284" w:hanging="284"/>
        <w:jc w:val="both"/>
        <w:rPr>
          <w:sz w:val="28"/>
          <w:szCs w:val="28"/>
          <w:lang w:val="ru-RU"/>
        </w:rPr>
      </w:pPr>
      <w:r w:rsidRPr="00587171">
        <w:rPr>
          <w:sz w:val="28"/>
          <w:szCs w:val="28"/>
          <w:lang w:val="ru-RU"/>
        </w:rPr>
        <w:t xml:space="preserve"> Авторской программы </w:t>
      </w:r>
      <w:proofErr w:type="spellStart"/>
      <w:r w:rsidRPr="00587171">
        <w:rPr>
          <w:sz w:val="28"/>
          <w:szCs w:val="28"/>
          <w:lang w:val="ru-RU"/>
        </w:rPr>
        <w:t>М.Т.Баранова</w:t>
      </w:r>
      <w:proofErr w:type="spellEnd"/>
      <w:r w:rsidRPr="00587171">
        <w:rPr>
          <w:sz w:val="28"/>
          <w:szCs w:val="28"/>
          <w:lang w:val="ru-RU"/>
        </w:rPr>
        <w:t xml:space="preserve">, </w:t>
      </w:r>
      <w:proofErr w:type="spellStart"/>
      <w:r w:rsidRPr="00587171">
        <w:rPr>
          <w:sz w:val="28"/>
          <w:szCs w:val="28"/>
          <w:lang w:val="ru-RU"/>
        </w:rPr>
        <w:t>Т.А.Ладыженской</w:t>
      </w:r>
      <w:proofErr w:type="spellEnd"/>
      <w:r w:rsidRPr="00587171">
        <w:rPr>
          <w:sz w:val="28"/>
          <w:szCs w:val="28"/>
          <w:lang w:val="ru-RU"/>
        </w:rPr>
        <w:t xml:space="preserve">, </w:t>
      </w:r>
      <w:proofErr w:type="spellStart"/>
      <w:r w:rsidRPr="00587171">
        <w:rPr>
          <w:sz w:val="28"/>
          <w:szCs w:val="28"/>
          <w:lang w:val="ru-RU"/>
        </w:rPr>
        <w:t>Н.М.Шанского</w:t>
      </w:r>
      <w:proofErr w:type="spellEnd"/>
      <w:r w:rsidRPr="00587171">
        <w:rPr>
          <w:sz w:val="28"/>
          <w:szCs w:val="28"/>
          <w:lang w:val="ru-RU"/>
        </w:rPr>
        <w:t>, «Русский язык» 5-9 классы, М.: Просвещение, 2016г.</w:t>
      </w:r>
    </w:p>
    <w:p w:rsidR="009C402F" w:rsidRPr="00587171" w:rsidRDefault="009C402F" w:rsidP="009C402F">
      <w:pPr>
        <w:suppressAutoHyphens/>
        <w:spacing w:after="0" w:line="240" w:lineRule="auto"/>
        <w:ind w:left="284"/>
        <w:jc w:val="both"/>
        <w:rPr>
          <w:sz w:val="28"/>
          <w:szCs w:val="28"/>
          <w:lang w:val="ru-RU"/>
        </w:rPr>
      </w:pPr>
    </w:p>
    <w:p w:rsidR="009C402F" w:rsidRPr="00587171" w:rsidRDefault="009C402F" w:rsidP="009C402F">
      <w:pPr>
        <w:shd w:val="clear" w:color="auto" w:fill="FFFFFF"/>
        <w:spacing w:after="0" w:line="240" w:lineRule="auto"/>
        <w:ind w:firstLine="708"/>
        <w:rPr>
          <w:rFonts w:eastAsia="Times New Roman"/>
          <w:color w:val="000000"/>
          <w:sz w:val="28"/>
          <w:szCs w:val="28"/>
          <w:lang w:val="ru-RU" w:eastAsia="ru-RU"/>
        </w:rPr>
      </w:pPr>
    </w:p>
    <w:p w:rsidR="009C402F" w:rsidRDefault="009C402F" w:rsidP="009C402F">
      <w:pPr>
        <w:pStyle w:val="1"/>
        <w:shd w:val="clear" w:color="auto" w:fill="auto"/>
        <w:spacing w:line="240" w:lineRule="auto"/>
        <w:ind w:right="23"/>
        <w:rPr>
          <w:b/>
          <w:sz w:val="28"/>
          <w:szCs w:val="28"/>
        </w:rPr>
      </w:pPr>
    </w:p>
    <w:p w:rsidR="009C402F" w:rsidRDefault="009C402F" w:rsidP="009C402F">
      <w:pPr>
        <w:pStyle w:val="1"/>
        <w:shd w:val="clear" w:color="auto" w:fill="auto"/>
        <w:spacing w:line="240" w:lineRule="auto"/>
        <w:ind w:right="23"/>
        <w:rPr>
          <w:b/>
          <w:sz w:val="28"/>
          <w:szCs w:val="28"/>
        </w:rPr>
      </w:pPr>
    </w:p>
    <w:p w:rsidR="009C402F" w:rsidRDefault="009C402F" w:rsidP="009C402F">
      <w:pPr>
        <w:pStyle w:val="1"/>
        <w:shd w:val="clear" w:color="auto" w:fill="auto"/>
        <w:spacing w:line="240" w:lineRule="auto"/>
        <w:ind w:right="23"/>
        <w:rPr>
          <w:b/>
          <w:sz w:val="28"/>
          <w:szCs w:val="28"/>
        </w:rPr>
      </w:pPr>
    </w:p>
    <w:p w:rsidR="009C402F" w:rsidRDefault="009C402F" w:rsidP="009C402F">
      <w:pPr>
        <w:pStyle w:val="1"/>
        <w:shd w:val="clear" w:color="auto" w:fill="auto"/>
        <w:spacing w:line="240" w:lineRule="auto"/>
        <w:ind w:right="23"/>
        <w:rPr>
          <w:b/>
          <w:sz w:val="28"/>
          <w:szCs w:val="28"/>
        </w:rPr>
      </w:pPr>
    </w:p>
    <w:p w:rsidR="009C402F" w:rsidRDefault="009C402F" w:rsidP="009C402F">
      <w:pPr>
        <w:pStyle w:val="1"/>
        <w:shd w:val="clear" w:color="auto" w:fill="auto"/>
        <w:spacing w:line="240" w:lineRule="auto"/>
        <w:ind w:right="23"/>
        <w:rPr>
          <w:b/>
          <w:sz w:val="28"/>
          <w:szCs w:val="28"/>
        </w:rPr>
      </w:pPr>
    </w:p>
    <w:p w:rsidR="009C402F" w:rsidRDefault="009C402F" w:rsidP="009C402F">
      <w:pPr>
        <w:pStyle w:val="1"/>
        <w:shd w:val="clear" w:color="auto" w:fill="auto"/>
        <w:spacing w:line="240" w:lineRule="auto"/>
        <w:ind w:right="23"/>
        <w:rPr>
          <w:b/>
          <w:sz w:val="28"/>
          <w:szCs w:val="28"/>
        </w:rPr>
      </w:pPr>
    </w:p>
    <w:p w:rsidR="009C402F" w:rsidRPr="00587171" w:rsidRDefault="009C402F" w:rsidP="009C402F">
      <w:pPr>
        <w:pStyle w:val="1"/>
        <w:shd w:val="clear" w:color="auto" w:fill="auto"/>
        <w:spacing w:line="240" w:lineRule="auto"/>
        <w:ind w:right="23"/>
        <w:rPr>
          <w:b/>
          <w:sz w:val="28"/>
          <w:szCs w:val="28"/>
        </w:rPr>
      </w:pPr>
      <w:r w:rsidRPr="00587171">
        <w:rPr>
          <w:b/>
          <w:sz w:val="28"/>
          <w:szCs w:val="28"/>
        </w:rPr>
        <w:t>3. Место предмета в учебном плане:</w:t>
      </w:r>
    </w:p>
    <w:p w:rsidR="009C402F" w:rsidRPr="00587171" w:rsidRDefault="009C402F" w:rsidP="009C402F">
      <w:pPr>
        <w:pStyle w:val="a3"/>
        <w:shd w:val="clear" w:color="auto" w:fill="FFFFFF"/>
        <w:spacing w:before="0" w:beforeAutospacing="0" w:after="0" w:afterAutospacing="0"/>
        <w:rPr>
          <w:sz w:val="28"/>
          <w:szCs w:val="28"/>
          <w:lang w:eastAsia="en-US"/>
        </w:rPr>
      </w:pPr>
    </w:p>
    <w:tbl>
      <w:tblPr>
        <w:tblStyle w:val="a6"/>
        <w:tblW w:w="10001" w:type="dxa"/>
        <w:tblLook w:val="04A0" w:firstRow="1" w:lastRow="0" w:firstColumn="1" w:lastColumn="0" w:noHBand="0" w:noVBand="1"/>
      </w:tblPr>
      <w:tblGrid>
        <w:gridCol w:w="1617"/>
        <w:gridCol w:w="2098"/>
        <w:gridCol w:w="1842"/>
        <w:gridCol w:w="2489"/>
        <w:gridCol w:w="1955"/>
      </w:tblGrid>
      <w:tr w:rsidR="009C402F" w:rsidRPr="00587171" w:rsidTr="00D42E71">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r w:rsidRPr="00587171">
              <w:rPr>
                <w:rFonts w:ascii="Times New Roman" w:hAnsi="Times New Roman" w:cs="Times New Roman"/>
                <w:sz w:val="28"/>
                <w:szCs w:val="28"/>
              </w:rPr>
              <w:t>Количество учебных часов в год</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r w:rsidRPr="00587171">
              <w:rPr>
                <w:rFonts w:ascii="Times New Roman" w:hAnsi="Times New Roman" w:cs="Times New Roman"/>
                <w:sz w:val="28"/>
                <w:szCs w:val="28"/>
              </w:rPr>
              <w:t>Количество учебных часов в неделю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r w:rsidRPr="00587171">
              <w:rPr>
                <w:rFonts w:ascii="Times New Roman" w:hAnsi="Times New Roman" w:cs="Times New Roman"/>
                <w:sz w:val="28"/>
                <w:szCs w:val="28"/>
              </w:rPr>
              <w:t>Контрольные диктанты</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vertAlign w:val="superscript"/>
              </w:rPr>
            </w:pPr>
            <w:r w:rsidRPr="00587171">
              <w:rPr>
                <w:rFonts w:ascii="Times New Roman" w:hAnsi="Times New Roman" w:cs="Times New Roman"/>
                <w:sz w:val="28"/>
                <w:szCs w:val="28"/>
              </w:rPr>
              <w:t>Уроки развития речи (практические, лабораторные)</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r w:rsidRPr="00587171">
              <w:rPr>
                <w:rFonts w:ascii="Times New Roman" w:hAnsi="Times New Roman" w:cs="Times New Roman"/>
                <w:sz w:val="28"/>
                <w:szCs w:val="28"/>
              </w:rPr>
              <w:t>Резервных часов</w:t>
            </w:r>
          </w:p>
        </w:tc>
      </w:tr>
      <w:tr w:rsidR="009C402F" w:rsidRPr="00587171" w:rsidTr="00D42E71">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r w:rsidRPr="00587171">
              <w:rPr>
                <w:rFonts w:ascii="Times New Roman" w:hAnsi="Times New Roman" w:cs="Times New Roman"/>
                <w:sz w:val="28"/>
                <w:szCs w:val="28"/>
              </w:rPr>
              <w:t>136</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r w:rsidRPr="00587171">
              <w:rPr>
                <w:rFonts w:ascii="Times New Roman" w:hAnsi="Times New Roman" w:cs="Times New Roman"/>
                <w:sz w:val="28"/>
                <w:szCs w:val="28"/>
              </w:rPr>
              <w:t>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02F" w:rsidRPr="00587171" w:rsidRDefault="009C402F" w:rsidP="00D42E71">
            <w:pPr>
              <w:pStyle w:val="a4"/>
              <w:spacing w:line="320" w:lineRule="exact"/>
              <w:ind w:left="0"/>
              <w:jc w:val="both"/>
              <w:rPr>
                <w:rFonts w:ascii="Times New Roman" w:hAnsi="Times New Roman" w:cs="Times New Roman"/>
                <w:sz w:val="28"/>
                <w:szCs w:val="28"/>
              </w:rPr>
            </w:pPr>
            <w:r>
              <w:rPr>
                <w:rFonts w:ascii="Times New Roman" w:hAnsi="Times New Roman" w:cs="Times New Roman"/>
                <w:sz w:val="28"/>
                <w:szCs w:val="28"/>
              </w:rPr>
              <w:t>10</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r>
              <w:rPr>
                <w:rFonts w:ascii="Times New Roman" w:hAnsi="Times New Roman" w:cs="Times New Roman"/>
                <w:sz w:val="28"/>
                <w:szCs w:val="28"/>
              </w:rPr>
              <w:t>20</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02F" w:rsidRPr="00587171" w:rsidRDefault="009C402F" w:rsidP="00D42E71">
            <w:pPr>
              <w:pStyle w:val="a4"/>
              <w:spacing w:line="320" w:lineRule="exact"/>
              <w:ind w:left="0"/>
              <w:jc w:val="both"/>
              <w:rPr>
                <w:rFonts w:ascii="Times New Roman" w:hAnsi="Times New Roman" w:cs="Times New Roman"/>
                <w:sz w:val="28"/>
                <w:szCs w:val="28"/>
              </w:rPr>
            </w:pPr>
          </w:p>
        </w:tc>
      </w:tr>
    </w:tbl>
    <w:p w:rsidR="009C402F" w:rsidRPr="00587171" w:rsidRDefault="009C402F" w:rsidP="009C402F">
      <w:pPr>
        <w:pStyle w:val="a3"/>
        <w:shd w:val="clear" w:color="auto" w:fill="FFFFFF"/>
        <w:spacing w:before="0" w:beforeAutospacing="0" w:after="0" w:afterAutospacing="0"/>
        <w:rPr>
          <w:sz w:val="28"/>
          <w:szCs w:val="28"/>
          <w:lang w:eastAsia="en-US"/>
        </w:rPr>
      </w:pPr>
    </w:p>
    <w:p w:rsidR="009C402F" w:rsidRPr="00587171" w:rsidRDefault="009C402F" w:rsidP="009C402F">
      <w:pPr>
        <w:pStyle w:val="1"/>
        <w:shd w:val="clear" w:color="auto" w:fill="auto"/>
        <w:spacing w:line="240" w:lineRule="auto"/>
        <w:ind w:right="23" w:firstLine="709"/>
        <w:rPr>
          <w:b/>
          <w:sz w:val="28"/>
          <w:szCs w:val="28"/>
        </w:rPr>
      </w:pPr>
    </w:p>
    <w:p w:rsidR="009C402F" w:rsidRPr="00587171" w:rsidRDefault="009C402F" w:rsidP="009C402F">
      <w:pPr>
        <w:pStyle w:val="Standard"/>
        <w:spacing w:after="0" w:line="240" w:lineRule="auto"/>
        <w:jc w:val="both"/>
        <w:rPr>
          <w:rFonts w:ascii="Times New Roman" w:eastAsia="Times New Roman" w:hAnsi="Times New Roman" w:cs="Times New Roman"/>
          <w:b/>
          <w:bCs/>
          <w:sz w:val="28"/>
          <w:szCs w:val="28"/>
          <w:lang w:eastAsia="ru-RU"/>
        </w:rPr>
      </w:pPr>
      <w:r w:rsidRPr="00587171">
        <w:rPr>
          <w:rFonts w:ascii="Times New Roman" w:hAnsi="Times New Roman" w:cs="Times New Roman"/>
          <w:b/>
          <w:bCs/>
          <w:sz w:val="24"/>
          <w:szCs w:val="24"/>
        </w:rPr>
        <w:t>4</w:t>
      </w:r>
      <w:r w:rsidRPr="00587171">
        <w:rPr>
          <w:rFonts w:ascii="Times New Roman" w:hAnsi="Times New Roman" w:cs="Times New Roman"/>
          <w:sz w:val="24"/>
          <w:szCs w:val="24"/>
        </w:rPr>
        <w:t>.</w:t>
      </w:r>
      <w:r w:rsidRPr="00587171">
        <w:rPr>
          <w:rFonts w:ascii="Times New Roman" w:eastAsia="Times New Roman" w:hAnsi="Times New Roman" w:cs="Times New Roman"/>
          <w:iCs/>
          <w:color w:val="000000"/>
          <w:sz w:val="28"/>
          <w:szCs w:val="28"/>
          <w:lang w:eastAsia="ru-RU"/>
        </w:rPr>
        <w:t xml:space="preserve">Изучение русского языка в школе направлено на достижение следующих </w:t>
      </w:r>
      <w:r w:rsidRPr="00587171">
        <w:rPr>
          <w:rFonts w:ascii="Times New Roman" w:eastAsia="Times New Roman" w:hAnsi="Times New Roman" w:cs="Times New Roman"/>
          <w:b/>
          <w:i/>
          <w:iCs/>
          <w:color w:val="000000"/>
          <w:sz w:val="28"/>
          <w:szCs w:val="28"/>
          <w:lang w:eastAsia="ru-RU"/>
        </w:rPr>
        <w:t>целей:</w:t>
      </w:r>
      <w:r w:rsidRPr="00587171">
        <w:rPr>
          <w:rFonts w:ascii="Times New Roman" w:eastAsia="Times New Roman" w:hAnsi="Times New Roman" w:cs="Times New Roman"/>
          <w:b/>
          <w:bCs/>
          <w:sz w:val="28"/>
          <w:szCs w:val="28"/>
          <w:lang w:eastAsia="ru-RU"/>
        </w:rPr>
        <w:t xml:space="preserve"> </w:t>
      </w:r>
    </w:p>
    <w:p w:rsidR="009C402F" w:rsidRPr="00587171" w:rsidRDefault="009C402F" w:rsidP="009C402F">
      <w:pPr>
        <w:shd w:val="clear" w:color="auto" w:fill="FFFFFF"/>
        <w:spacing w:after="0" w:line="240" w:lineRule="auto"/>
        <w:ind w:firstLine="708"/>
        <w:jc w:val="both"/>
        <w:rPr>
          <w:rFonts w:eastAsia="Times New Roman"/>
          <w:color w:val="000000"/>
          <w:sz w:val="28"/>
          <w:szCs w:val="28"/>
          <w:lang w:val="ru-RU" w:eastAsia="ru-RU"/>
        </w:rPr>
      </w:pPr>
      <w:r w:rsidRPr="00587171">
        <w:rPr>
          <w:rFonts w:eastAsia="Times New Roman"/>
          <w:color w:val="000000"/>
          <w:sz w:val="28"/>
          <w:szCs w:val="28"/>
          <w:lang w:val="ru-RU" w:eastAsia="ru-RU"/>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587171">
        <w:rPr>
          <w:rFonts w:eastAsia="Times New Roman"/>
          <w:color w:val="000000"/>
          <w:sz w:val="28"/>
          <w:szCs w:val="28"/>
          <w:lang w:val="ru-RU" w:eastAsia="ru-RU"/>
        </w:rPr>
        <w:t>когнитивно</w:t>
      </w:r>
      <w:proofErr w:type="spellEnd"/>
      <w:r w:rsidRPr="00587171">
        <w:rPr>
          <w:rFonts w:eastAsia="Times New Roman"/>
          <w:color w:val="000000"/>
          <w:sz w:val="28"/>
          <w:szCs w:val="28"/>
          <w:lang w:val="ru-RU" w:eastAsia="ru-RU"/>
        </w:rPr>
        <w:t xml:space="preserve">-коммуникативного, </w:t>
      </w:r>
      <w:r w:rsidRPr="00587171">
        <w:rPr>
          <w:rFonts w:eastAsia="Times New Roman"/>
          <w:color w:val="000000"/>
          <w:sz w:val="28"/>
          <w:szCs w:val="28"/>
          <w:lang w:eastAsia="ru-RU"/>
        </w:rPr>
        <w:t> </w:t>
      </w:r>
      <w:proofErr w:type="spellStart"/>
      <w:r w:rsidRPr="00587171">
        <w:rPr>
          <w:rFonts w:eastAsia="Times New Roman"/>
          <w:color w:val="000000"/>
          <w:sz w:val="28"/>
          <w:szCs w:val="28"/>
          <w:lang w:val="ru-RU" w:eastAsia="ru-RU"/>
        </w:rPr>
        <w:t>деятельностного</w:t>
      </w:r>
      <w:proofErr w:type="spellEnd"/>
      <w:r w:rsidRPr="00587171">
        <w:rPr>
          <w:rFonts w:eastAsia="Times New Roman"/>
          <w:color w:val="000000"/>
          <w:sz w:val="28"/>
          <w:szCs w:val="28"/>
          <w:lang w:val="ru-RU" w:eastAsia="ru-RU"/>
        </w:rPr>
        <w:t xml:space="preserve"> подходов к обучению родному языку:</w:t>
      </w:r>
    </w:p>
    <w:p w:rsidR="009C402F" w:rsidRPr="00587171" w:rsidRDefault="009C402F" w:rsidP="009C402F">
      <w:pPr>
        <w:shd w:val="clear" w:color="auto" w:fill="FFFFFF"/>
        <w:spacing w:after="0" w:line="240" w:lineRule="auto"/>
        <w:jc w:val="both"/>
        <w:rPr>
          <w:rFonts w:eastAsia="Times New Roman"/>
          <w:color w:val="000000"/>
          <w:sz w:val="28"/>
          <w:szCs w:val="28"/>
          <w:lang w:val="ru-RU" w:eastAsia="ru-RU"/>
        </w:rPr>
      </w:pPr>
      <w:r w:rsidRPr="00587171">
        <w:rPr>
          <w:rFonts w:eastAsia="Times New Roman"/>
          <w:color w:val="000000"/>
          <w:sz w:val="28"/>
          <w:szCs w:val="28"/>
          <w:lang w:val="ru-RU"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9C402F" w:rsidRPr="00587171" w:rsidRDefault="009C402F" w:rsidP="009C402F">
      <w:pPr>
        <w:shd w:val="clear" w:color="auto" w:fill="FFFFFF"/>
        <w:spacing w:after="0" w:line="240" w:lineRule="auto"/>
        <w:jc w:val="both"/>
        <w:rPr>
          <w:rFonts w:eastAsia="Times New Roman"/>
          <w:color w:val="000000"/>
          <w:sz w:val="28"/>
          <w:szCs w:val="28"/>
          <w:lang w:val="ru-RU" w:eastAsia="ru-RU"/>
        </w:rPr>
      </w:pPr>
      <w:r w:rsidRPr="00587171">
        <w:rPr>
          <w:rFonts w:eastAsia="Times New Roman"/>
          <w:color w:val="000000"/>
          <w:sz w:val="28"/>
          <w:szCs w:val="28"/>
          <w:lang w:val="ru-RU" w:eastAsia="ru-RU"/>
        </w:rPr>
        <w:lastRenderedPageBreak/>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587171">
        <w:rPr>
          <w:rFonts w:eastAsia="Times New Roman"/>
          <w:color w:val="000000"/>
          <w:sz w:val="28"/>
          <w:szCs w:val="28"/>
          <w:lang w:val="ru-RU" w:eastAsia="ru-RU"/>
        </w:rPr>
        <w:t>общеучебными</w:t>
      </w:r>
      <w:proofErr w:type="spellEnd"/>
      <w:r w:rsidRPr="00587171">
        <w:rPr>
          <w:rFonts w:eastAsia="Times New Roman"/>
          <w:color w:val="000000"/>
          <w:sz w:val="28"/>
          <w:szCs w:val="28"/>
          <w:lang w:val="ru-RU"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9C402F" w:rsidRPr="00587171" w:rsidRDefault="009C402F" w:rsidP="009C402F">
      <w:pPr>
        <w:shd w:val="clear" w:color="auto" w:fill="FFFFFF"/>
        <w:spacing w:after="0" w:line="240" w:lineRule="auto"/>
        <w:jc w:val="both"/>
        <w:rPr>
          <w:rFonts w:eastAsia="Times New Roman"/>
          <w:color w:val="000000"/>
          <w:sz w:val="28"/>
          <w:szCs w:val="28"/>
          <w:lang w:val="ru-RU" w:eastAsia="ru-RU"/>
        </w:rPr>
      </w:pPr>
      <w:r w:rsidRPr="00587171">
        <w:rPr>
          <w:rFonts w:eastAsia="Times New Roman"/>
          <w:color w:val="000000"/>
          <w:sz w:val="28"/>
          <w:szCs w:val="28"/>
          <w:lang w:val="ru-RU"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9C402F" w:rsidRPr="00587171" w:rsidRDefault="009C402F" w:rsidP="009C402F">
      <w:pPr>
        <w:shd w:val="clear" w:color="auto" w:fill="FFFFFF"/>
        <w:spacing w:after="0" w:line="240" w:lineRule="auto"/>
        <w:jc w:val="both"/>
        <w:rPr>
          <w:rFonts w:eastAsia="Times New Roman"/>
          <w:color w:val="000000"/>
          <w:sz w:val="28"/>
          <w:szCs w:val="28"/>
          <w:lang w:val="ru-RU" w:eastAsia="ru-RU"/>
        </w:rPr>
      </w:pPr>
      <w:r w:rsidRPr="00587171">
        <w:rPr>
          <w:rFonts w:eastAsia="Times New Roman"/>
          <w:color w:val="000000"/>
          <w:sz w:val="28"/>
          <w:szCs w:val="28"/>
          <w:lang w:val="ru-RU"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9C402F" w:rsidRPr="00587171" w:rsidRDefault="009C402F" w:rsidP="009C402F">
      <w:pPr>
        <w:shd w:val="clear" w:color="auto" w:fill="FFFFFF"/>
        <w:spacing w:after="0" w:line="240" w:lineRule="auto"/>
        <w:jc w:val="both"/>
        <w:rPr>
          <w:rFonts w:eastAsia="Times New Roman"/>
          <w:color w:val="000000"/>
          <w:sz w:val="28"/>
          <w:szCs w:val="28"/>
          <w:lang w:val="ru-RU" w:eastAsia="ru-RU"/>
        </w:rPr>
      </w:pPr>
      <w:r w:rsidRPr="00587171">
        <w:rPr>
          <w:rFonts w:eastAsia="Times New Roman"/>
          <w:color w:val="000000"/>
          <w:sz w:val="28"/>
          <w:szCs w:val="28"/>
          <w:lang w:val="ru-RU"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C402F" w:rsidRPr="00587171" w:rsidRDefault="009C402F" w:rsidP="009C402F">
      <w:pPr>
        <w:pStyle w:val="Standard"/>
        <w:spacing w:after="0" w:line="240" w:lineRule="auto"/>
        <w:jc w:val="both"/>
        <w:rPr>
          <w:rFonts w:ascii="Times New Roman" w:eastAsia="Times New Roman" w:hAnsi="Times New Roman" w:cs="Times New Roman"/>
          <w:b/>
          <w:bCs/>
          <w:sz w:val="28"/>
          <w:szCs w:val="28"/>
          <w:lang w:eastAsia="ru-RU"/>
        </w:rPr>
      </w:pPr>
    </w:p>
    <w:p w:rsidR="009C402F" w:rsidRPr="00587171" w:rsidRDefault="009C402F" w:rsidP="009C402F">
      <w:pPr>
        <w:shd w:val="clear" w:color="auto" w:fill="FFFFFF"/>
        <w:spacing w:after="0" w:line="261" w:lineRule="atLeast"/>
        <w:jc w:val="center"/>
        <w:rPr>
          <w:b/>
          <w:sz w:val="28"/>
          <w:szCs w:val="28"/>
          <w:lang w:val="ru-RU"/>
        </w:rPr>
      </w:pPr>
      <w:r>
        <w:rPr>
          <w:b/>
          <w:sz w:val="28"/>
          <w:szCs w:val="28"/>
          <w:lang w:val="ru-RU"/>
        </w:rPr>
        <w:t>УМК 7 класс</w:t>
      </w:r>
    </w:p>
    <w:bookmarkEnd w:id="0"/>
    <w:p w:rsidR="009C402F" w:rsidRPr="00587171" w:rsidRDefault="009C402F" w:rsidP="009C402F">
      <w:pPr>
        <w:shd w:val="clear" w:color="auto" w:fill="FFFFFF"/>
        <w:spacing w:after="0" w:line="240" w:lineRule="auto"/>
        <w:ind w:left="558" w:right="2" w:hanging="558"/>
        <w:jc w:val="center"/>
        <w:rPr>
          <w:rFonts w:eastAsia="Times New Roman"/>
          <w:color w:val="000000"/>
          <w:sz w:val="28"/>
          <w:szCs w:val="28"/>
          <w:lang w:val="ru-RU" w:eastAsia="ru-RU"/>
        </w:rPr>
      </w:pP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xml:space="preserve"> Русский язык. Рабочие программы. Предметная линия учебников Т.А. </w:t>
      </w:r>
      <w:proofErr w:type="spellStart"/>
      <w:r w:rsidRPr="00587171">
        <w:rPr>
          <w:rFonts w:eastAsia="Times New Roman"/>
          <w:color w:val="000000"/>
          <w:sz w:val="28"/>
          <w:szCs w:val="28"/>
          <w:lang w:val="ru-RU" w:eastAsia="ru-RU"/>
        </w:rPr>
        <w:t>Ладыженской</w:t>
      </w:r>
      <w:proofErr w:type="spellEnd"/>
      <w:r w:rsidRPr="00587171">
        <w:rPr>
          <w:rFonts w:eastAsia="Times New Roman"/>
          <w:color w:val="000000"/>
          <w:sz w:val="28"/>
          <w:szCs w:val="28"/>
          <w:lang w:val="ru-RU" w:eastAsia="ru-RU"/>
        </w:rPr>
        <w:t xml:space="preserve">, М.Т. Баранова, </w:t>
      </w:r>
      <w:proofErr w:type="spellStart"/>
      <w:r w:rsidRPr="00587171">
        <w:rPr>
          <w:rFonts w:eastAsia="Times New Roman"/>
          <w:color w:val="000000"/>
          <w:sz w:val="28"/>
          <w:szCs w:val="28"/>
          <w:lang w:val="ru-RU" w:eastAsia="ru-RU"/>
        </w:rPr>
        <w:t>Л.А.Тростенцовой</w:t>
      </w:r>
      <w:proofErr w:type="spellEnd"/>
      <w:r w:rsidRPr="00587171">
        <w:rPr>
          <w:rFonts w:eastAsia="Times New Roman"/>
          <w:color w:val="000000"/>
          <w:sz w:val="28"/>
          <w:szCs w:val="28"/>
          <w:lang w:val="ru-RU" w:eastAsia="ru-RU"/>
        </w:rPr>
        <w:t xml:space="preserve"> и других. 5-9 классы.- М.: Просвещение, 2011. . 9-11 классы – М.: Просвещение, 2011</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xml:space="preserve">С.В. Абрамова Русский язык. Проектная работа старшеклассников- </w:t>
      </w:r>
      <w:proofErr w:type="spellStart"/>
      <w:r w:rsidRPr="00587171">
        <w:rPr>
          <w:rFonts w:eastAsia="Times New Roman"/>
          <w:color w:val="000000"/>
          <w:sz w:val="28"/>
          <w:szCs w:val="28"/>
          <w:lang w:val="ru-RU" w:eastAsia="ru-RU"/>
        </w:rPr>
        <w:t>М.:Просвещение</w:t>
      </w:r>
      <w:proofErr w:type="spellEnd"/>
      <w:r w:rsidRPr="00587171">
        <w:rPr>
          <w:rFonts w:eastAsia="Times New Roman"/>
          <w:color w:val="000000"/>
          <w:sz w:val="28"/>
          <w:szCs w:val="28"/>
          <w:lang w:val="ru-RU" w:eastAsia="ru-RU"/>
        </w:rPr>
        <w:t>, 2011</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xml:space="preserve"> Г.А. Богданова  Уроки русского языка в 7 </w:t>
      </w:r>
      <w:proofErr w:type="spellStart"/>
      <w:r w:rsidRPr="00587171">
        <w:rPr>
          <w:rFonts w:eastAsia="Times New Roman"/>
          <w:color w:val="000000"/>
          <w:sz w:val="28"/>
          <w:szCs w:val="28"/>
          <w:lang w:val="ru-RU" w:eastAsia="ru-RU"/>
        </w:rPr>
        <w:t>кл</w:t>
      </w:r>
      <w:proofErr w:type="spellEnd"/>
      <w:r w:rsidRPr="00587171">
        <w:rPr>
          <w:rFonts w:eastAsia="Times New Roman"/>
          <w:color w:val="000000"/>
          <w:sz w:val="28"/>
          <w:szCs w:val="28"/>
          <w:lang w:val="ru-RU" w:eastAsia="ru-RU"/>
        </w:rPr>
        <w:t>. / Г. А. Богданова. - СПб., 2004.</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Г.А. Богданова Сборник диктантов по русскому языку: 5-9 классы. / Г. А. Богданова. - М.: Просвещение, 2005.</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xml:space="preserve">М.Г. </w:t>
      </w:r>
      <w:proofErr w:type="spellStart"/>
      <w:r w:rsidRPr="00587171">
        <w:rPr>
          <w:rFonts w:eastAsia="Times New Roman"/>
          <w:color w:val="000000"/>
          <w:sz w:val="28"/>
          <w:szCs w:val="28"/>
          <w:lang w:val="ru-RU" w:eastAsia="ru-RU"/>
        </w:rPr>
        <w:t>Бройде</w:t>
      </w:r>
      <w:proofErr w:type="spellEnd"/>
      <w:r w:rsidRPr="00587171">
        <w:rPr>
          <w:rFonts w:eastAsia="Times New Roman"/>
          <w:color w:val="000000"/>
          <w:sz w:val="28"/>
          <w:szCs w:val="28"/>
          <w:lang w:val="ru-RU" w:eastAsia="ru-RU"/>
        </w:rPr>
        <w:t xml:space="preserve"> Занимательные упражнения по русскому языку: 5-9 классы. – М.: ВАКО, 2012.</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xml:space="preserve"> Г.Г. </w:t>
      </w:r>
      <w:proofErr w:type="spellStart"/>
      <w:r w:rsidRPr="00587171">
        <w:rPr>
          <w:rFonts w:eastAsia="Times New Roman"/>
          <w:color w:val="000000"/>
          <w:sz w:val="28"/>
          <w:szCs w:val="28"/>
          <w:lang w:val="ru-RU" w:eastAsia="ru-RU"/>
        </w:rPr>
        <w:t>Граник</w:t>
      </w:r>
      <w:proofErr w:type="spellEnd"/>
      <w:r w:rsidRPr="00587171">
        <w:rPr>
          <w:rFonts w:eastAsia="Times New Roman"/>
          <w:color w:val="000000"/>
          <w:sz w:val="28"/>
          <w:szCs w:val="28"/>
          <w:lang w:val="ru-RU" w:eastAsia="ru-RU"/>
        </w:rPr>
        <w:t xml:space="preserve"> Секреты орфографии / Г. Г. </w:t>
      </w:r>
      <w:proofErr w:type="spellStart"/>
      <w:r w:rsidRPr="00587171">
        <w:rPr>
          <w:rFonts w:eastAsia="Times New Roman"/>
          <w:color w:val="000000"/>
          <w:sz w:val="28"/>
          <w:szCs w:val="28"/>
          <w:lang w:val="ru-RU" w:eastAsia="ru-RU"/>
        </w:rPr>
        <w:t>Граник</w:t>
      </w:r>
      <w:proofErr w:type="spellEnd"/>
      <w:r w:rsidRPr="00587171">
        <w:rPr>
          <w:rFonts w:eastAsia="Times New Roman"/>
          <w:color w:val="000000"/>
          <w:sz w:val="28"/>
          <w:szCs w:val="28"/>
          <w:lang w:val="ru-RU" w:eastAsia="ru-RU"/>
        </w:rPr>
        <w:t>, С. М. Бондаренко, Л. А. Концевая. - М., 1991.</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xml:space="preserve"> А.Д. </w:t>
      </w:r>
      <w:proofErr w:type="spellStart"/>
      <w:r w:rsidRPr="00587171">
        <w:rPr>
          <w:rFonts w:eastAsia="Times New Roman"/>
          <w:color w:val="000000"/>
          <w:sz w:val="28"/>
          <w:szCs w:val="28"/>
          <w:lang w:val="ru-RU" w:eastAsia="ru-RU"/>
        </w:rPr>
        <w:t>Дейкина</w:t>
      </w:r>
      <w:proofErr w:type="spellEnd"/>
      <w:r w:rsidRPr="00587171">
        <w:rPr>
          <w:rFonts w:eastAsia="Times New Roman"/>
          <w:color w:val="000000"/>
          <w:sz w:val="28"/>
          <w:szCs w:val="28"/>
          <w:lang w:val="ru-RU" w:eastAsia="ru-RU"/>
        </w:rPr>
        <w:t xml:space="preserve">   Универсальные   дидактические   материалы   по   русскому   языку: 5-6 классы / А. Д. </w:t>
      </w:r>
      <w:proofErr w:type="spellStart"/>
      <w:r w:rsidRPr="00587171">
        <w:rPr>
          <w:rFonts w:eastAsia="Times New Roman"/>
          <w:color w:val="000000"/>
          <w:sz w:val="28"/>
          <w:szCs w:val="28"/>
          <w:lang w:val="ru-RU" w:eastAsia="ru-RU"/>
        </w:rPr>
        <w:t>Дейкина</w:t>
      </w:r>
      <w:proofErr w:type="spellEnd"/>
      <w:r w:rsidRPr="00587171">
        <w:rPr>
          <w:rFonts w:eastAsia="Times New Roman"/>
          <w:color w:val="000000"/>
          <w:sz w:val="28"/>
          <w:szCs w:val="28"/>
          <w:lang w:val="ru-RU" w:eastAsia="ru-RU"/>
        </w:rPr>
        <w:t xml:space="preserve">, Т. М. </w:t>
      </w:r>
      <w:proofErr w:type="spellStart"/>
      <w:r w:rsidRPr="00587171">
        <w:rPr>
          <w:rFonts w:eastAsia="Times New Roman"/>
          <w:color w:val="000000"/>
          <w:sz w:val="28"/>
          <w:szCs w:val="28"/>
          <w:lang w:val="ru-RU" w:eastAsia="ru-RU"/>
        </w:rPr>
        <w:t>Пахнова</w:t>
      </w:r>
      <w:proofErr w:type="spellEnd"/>
      <w:r w:rsidRPr="00587171">
        <w:rPr>
          <w:rFonts w:eastAsia="Times New Roman"/>
          <w:color w:val="000000"/>
          <w:sz w:val="28"/>
          <w:szCs w:val="28"/>
          <w:lang w:val="ru-RU" w:eastAsia="ru-RU"/>
        </w:rPr>
        <w:t>. - М.: АРКТИ, 1999.</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Н.В. Егорова Контрольно-измерительные материалы. Русский язык. 7 класс – М.:ВАКО, 2010</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t xml:space="preserve">  П.Ф. </w:t>
      </w:r>
      <w:proofErr w:type="spellStart"/>
      <w:r w:rsidRPr="00587171">
        <w:rPr>
          <w:rFonts w:eastAsia="Times New Roman"/>
          <w:color w:val="000000"/>
          <w:sz w:val="28"/>
          <w:szCs w:val="28"/>
          <w:lang w:val="ru-RU" w:eastAsia="ru-RU"/>
        </w:rPr>
        <w:t>Ивченков</w:t>
      </w:r>
      <w:proofErr w:type="spellEnd"/>
      <w:r w:rsidRPr="00587171">
        <w:rPr>
          <w:rFonts w:eastAsia="Times New Roman"/>
          <w:color w:val="000000"/>
          <w:sz w:val="28"/>
          <w:szCs w:val="28"/>
          <w:lang w:val="ru-RU" w:eastAsia="ru-RU"/>
        </w:rPr>
        <w:t xml:space="preserve"> Обучающее изложение: 5-9 </w:t>
      </w:r>
      <w:proofErr w:type="spellStart"/>
      <w:r w:rsidRPr="00587171">
        <w:rPr>
          <w:rFonts w:eastAsia="Times New Roman"/>
          <w:color w:val="000000"/>
          <w:sz w:val="28"/>
          <w:szCs w:val="28"/>
          <w:lang w:val="ru-RU" w:eastAsia="ru-RU"/>
        </w:rPr>
        <w:t>кл</w:t>
      </w:r>
      <w:proofErr w:type="spellEnd"/>
      <w:r w:rsidRPr="00587171">
        <w:rPr>
          <w:rFonts w:eastAsia="Times New Roman"/>
          <w:color w:val="000000"/>
          <w:sz w:val="28"/>
          <w:szCs w:val="28"/>
          <w:lang w:val="ru-RU" w:eastAsia="ru-RU"/>
        </w:rPr>
        <w:t xml:space="preserve">. / П. Ф. </w:t>
      </w:r>
      <w:proofErr w:type="spellStart"/>
      <w:r w:rsidRPr="00587171">
        <w:rPr>
          <w:rFonts w:eastAsia="Times New Roman"/>
          <w:color w:val="000000"/>
          <w:sz w:val="28"/>
          <w:szCs w:val="28"/>
          <w:lang w:val="ru-RU" w:eastAsia="ru-RU"/>
        </w:rPr>
        <w:t>Ивченков</w:t>
      </w:r>
      <w:proofErr w:type="spellEnd"/>
      <w:r w:rsidRPr="00587171">
        <w:rPr>
          <w:rFonts w:eastAsia="Times New Roman"/>
          <w:color w:val="000000"/>
          <w:sz w:val="28"/>
          <w:szCs w:val="28"/>
          <w:lang w:val="ru-RU" w:eastAsia="ru-RU"/>
        </w:rPr>
        <w:t>. - М., 1994.</w:t>
      </w:r>
    </w:p>
    <w:p w:rsidR="009C402F" w:rsidRPr="00587171" w:rsidRDefault="009C402F" w:rsidP="009C402F">
      <w:pPr>
        <w:numPr>
          <w:ilvl w:val="0"/>
          <w:numId w:val="2"/>
        </w:numPr>
        <w:shd w:val="clear" w:color="auto" w:fill="FFFFFF"/>
        <w:spacing w:after="0" w:line="240" w:lineRule="auto"/>
        <w:ind w:left="0" w:firstLine="710"/>
        <w:rPr>
          <w:rFonts w:eastAsia="Times New Roman"/>
          <w:color w:val="000000"/>
          <w:sz w:val="28"/>
          <w:szCs w:val="28"/>
          <w:lang w:val="ru-RU" w:eastAsia="ru-RU"/>
        </w:rPr>
      </w:pPr>
      <w:r w:rsidRPr="00587171">
        <w:rPr>
          <w:rFonts w:eastAsia="Times New Roman"/>
          <w:color w:val="000000"/>
          <w:sz w:val="28"/>
          <w:szCs w:val="28"/>
          <w:lang w:val="ru-RU" w:eastAsia="ru-RU"/>
        </w:rPr>
        <w:lastRenderedPageBreak/>
        <w:t>В.И. Капинос   Развитие    речи:    теория    и    практика    обучения:    5-7    классы / В. И. Капинос, Н. Н. Сергеева, М. Н. Соловейчик. - М., 1991</w:t>
      </w:r>
    </w:p>
    <w:p w:rsidR="009C402F" w:rsidRPr="00587171" w:rsidRDefault="009C402F" w:rsidP="009C402F">
      <w:pPr>
        <w:shd w:val="clear" w:color="auto" w:fill="FFFFFF"/>
        <w:spacing w:after="0" w:line="240" w:lineRule="auto"/>
        <w:rPr>
          <w:rFonts w:eastAsia="Times New Roman"/>
          <w:color w:val="000000"/>
          <w:sz w:val="28"/>
          <w:szCs w:val="28"/>
          <w:lang w:val="ru-RU" w:eastAsia="ru-RU"/>
        </w:rPr>
      </w:pPr>
    </w:p>
    <w:p w:rsidR="00C16B05" w:rsidRPr="009C402F" w:rsidRDefault="009C402F">
      <w:pPr>
        <w:rPr>
          <w:lang w:val="ru-RU"/>
        </w:rPr>
      </w:pPr>
    </w:p>
    <w:sectPr w:rsidR="00C16B05" w:rsidRPr="009C4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091C"/>
    <w:multiLevelType w:val="hybridMultilevel"/>
    <w:tmpl w:val="653E54C2"/>
    <w:lvl w:ilvl="0" w:tplc="04190001">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B672188"/>
    <w:multiLevelType w:val="multilevel"/>
    <w:tmpl w:val="2FC2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2F"/>
    <w:rsid w:val="009C402F"/>
    <w:rsid w:val="00AE5AC7"/>
    <w:rsid w:val="00F3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123D24-2A47-4A8F-8A72-2C737FD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02F"/>
    <w:pPr>
      <w:spacing w:after="200" w:line="276"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02F"/>
    <w:pPr>
      <w:spacing w:before="100" w:beforeAutospacing="1" w:after="100" w:afterAutospacing="1" w:line="240" w:lineRule="auto"/>
    </w:pPr>
    <w:rPr>
      <w:rFonts w:eastAsia="Times New Roman"/>
      <w:lang w:val="ru-RU" w:eastAsia="ru-RU"/>
    </w:rPr>
  </w:style>
  <w:style w:type="paragraph" w:styleId="a4">
    <w:name w:val="List Paragraph"/>
    <w:basedOn w:val="a"/>
    <w:uiPriority w:val="34"/>
    <w:qFormat/>
    <w:rsid w:val="009C402F"/>
    <w:pPr>
      <w:ind w:left="720"/>
      <w:contextualSpacing/>
    </w:pPr>
    <w:rPr>
      <w:rFonts w:asciiTheme="minorHAnsi" w:eastAsiaTheme="minorEastAsia" w:hAnsiTheme="minorHAnsi" w:cstheme="minorBidi"/>
      <w:sz w:val="22"/>
      <w:szCs w:val="22"/>
      <w:lang w:val="ru-RU" w:eastAsia="ru-RU"/>
    </w:rPr>
  </w:style>
  <w:style w:type="character" w:customStyle="1" w:styleId="a5">
    <w:name w:val="Основной текст_"/>
    <w:link w:val="1"/>
    <w:semiHidden/>
    <w:locked/>
    <w:rsid w:val="009C402F"/>
    <w:rPr>
      <w:rFonts w:ascii="Times New Roman" w:eastAsia="Times New Roman" w:hAnsi="Times New Roman" w:cs="Times New Roman"/>
      <w:shd w:val="clear" w:color="auto" w:fill="FFFFFF"/>
    </w:rPr>
  </w:style>
  <w:style w:type="paragraph" w:customStyle="1" w:styleId="1">
    <w:name w:val="Основной текст1"/>
    <w:basedOn w:val="a"/>
    <w:link w:val="a5"/>
    <w:semiHidden/>
    <w:rsid w:val="009C402F"/>
    <w:pPr>
      <w:shd w:val="clear" w:color="auto" w:fill="FFFFFF"/>
      <w:spacing w:after="0" w:line="209" w:lineRule="exact"/>
      <w:jc w:val="both"/>
    </w:pPr>
    <w:rPr>
      <w:rFonts w:eastAsia="Times New Roman"/>
      <w:sz w:val="22"/>
      <w:szCs w:val="22"/>
      <w:lang w:val="ru-RU"/>
    </w:rPr>
  </w:style>
  <w:style w:type="paragraph" w:customStyle="1" w:styleId="Standard">
    <w:name w:val="Standard"/>
    <w:uiPriority w:val="99"/>
    <w:semiHidden/>
    <w:rsid w:val="009C402F"/>
    <w:pPr>
      <w:suppressAutoHyphens/>
      <w:autoSpaceDN w:val="0"/>
      <w:spacing w:after="200" w:line="276" w:lineRule="auto"/>
    </w:pPr>
    <w:rPr>
      <w:rFonts w:ascii="Calibri" w:eastAsia="Arial Unicode MS" w:hAnsi="Calibri" w:cs="Calibri"/>
      <w:kern w:val="3"/>
    </w:rPr>
  </w:style>
  <w:style w:type="table" w:styleId="a6">
    <w:name w:val="Table Grid"/>
    <w:basedOn w:val="a1"/>
    <w:uiPriority w:val="59"/>
    <w:rsid w:val="009C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9C4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rkschool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fiklistova</dc:creator>
  <cp:keywords/>
  <dc:description/>
  <cp:lastModifiedBy>fiklistova</cp:lastModifiedBy>
  <cp:revision>1</cp:revision>
  <dcterms:created xsi:type="dcterms:W3CDTF">2020-08-12T02:15:00Z</dcterms:created>
  <dcterms:modified xsi:type="dcterms:W3CDTF">2020-08-12T02:17:00Z</dcterms:modified>
</cp:coreProperties>
</file>