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7C" w:rsidRPr="00E72C7C" w:rsidRDefault="00E72C7C" w:rsidP="00E72C7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E72C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класс Литература     (Коровина ) ФГОС</w:t>
      </w:r>
      <w:r w:rsidRPr="00E72C7C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E72C7C" w:rsidRPr="00E72C7C" w:rsidRDefault="00E72C7C" w:rsidP="00E72C7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72C7C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Тема</w:t>
      </w:r>
      <w:r w:rsidRPr="00E72C7C">
        <w:rPr>
          <w:rFonts w:ascii="ff2" w:eastAsia="Times New Roman" w:hAnsi="ff2" w:cs="Times New Roman"/>
          <w:color w:val="000000"/>
          <w:sz w:val="72"/>
          <w:lang w:eastAsia="ru-RU"/>
        </w:rPr>
        <w:t>:</w:t>
      </w:r>
      <w:r w:rsidRPr="00E72C7C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E72C7C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Итоговая контрольная работа</w:t>
      </w:r>
      <w:r w:rsidRPr="00E72C7C">
        <w:rPr>
          <w:rFonts w:ascii="ff2" w:eastAsia="Times New Roman" w:hAnsi="ff2" w:cs="Times New Roman"/>
          <w:color w:val="000000"/>
          <w:sz w:val="72"/>
          <w:lang w:eastAsia="ru-RU"/>
        </w:rPr>
        <w:t xml:space="preserve">  </w:t>
      </w:r>
    </w:p>
    <w:p w:rsidR="00E72C7C" w:rsidRPr="00E72C7C" w:rsidRDefault="00E72C7C" w:rsidP="00E72C7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72C7C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Вариант 1.</w:t>
      </w:r>
      <w:r w:rsidRPr="00E72C7C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E72C7C" w:rsidRPr="00E72C7C" w:rsidRDefault="00E72C7C" w:rsidP="00E72C7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E72C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класс Литература     (Коровина ) ФГОС</w:t>
      </w:r>
      <w:r w:rsidRPr="00E72C7C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E72C7C" w:rsidRPr="00E72C7C" w:rsidRDefault="00E72C7C" w:rsidP="00E72C7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72C7C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Тема</w:t>
      </w:r>
      <w:r w:rsidRPr="00E72C7C">
        <w:rPr>
          <w:rFonts w:ascii="ff2" w:eastAsia="Times New Roman" w:hAnsi="ff2" w:cs="Times New Roman"/>
          <w:color w:val="000000"/>
          <w:sz w:val="72"/>
          <w:lang w:eastAsia="ru-RU"/>
        </w:rPr>
        <w:t>:</w:t>
      </w:r>
      <w:r w:rsidRPr="00E72C7C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E72C7C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Итоговая контрольная работа</w:t>
      </w:r>
      <w:r w:rsidRPr="00E72C7C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E72C7C" w:rsidRPr="00E72C7C" w:rsidRDefault="00E72C7C" w:rsidP="00E72C7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72C7C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Вариант 1.</w:t>
      </w:r>
      <w:r w:rsidRPr="00E72C7C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E72C7C" w:rsidRPr="00E72C7C" w:rsidRDefault="00636F5C" w:rsidP="00E72C7C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Промежуточная аттестация </w:t>
      </w:r>
      <w:r w:rsidR="00E72C7C" w:rsidRPr="00E72C7C">
        <w:rPr>
          <w:b/>
          <w:bCs/>
          <w:color w:val="333333"/>
          <w:sz w:val="28"/>
          <w:szCs w:val="28"/>
        </w:rPr>
        <w:t>по литературе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5 класс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Вариант 1.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1.</w:t>
      </w:r>
      <w:r w:rsidRPr="00E72C7C">
        <w:rPr>
          <w:b/>
          <w:color w:val="333333"/>
          <w:sz w:val="28"/>
          <w:szCs w:val="28"/>
        </w:rPr>
        <w:t> Фольклор</w:t>
      </w:r>
      <w:r w:rsidRPr="00E72C7C">
        <w:rPr>
          <w:color w:val="333333"/>
          <w:sz w:val="28"/>
          <w:szCs w:val="28"/>
        </w:rPr>
        <w:t xml:space="preserve"> – это …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устное народное творчество;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б) небольшие произведения для детей: колыбельные, загадки, считалки и т.д.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в) сказки, придуманные народом;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2.</w:t>
      </w:r>
      <w:r w:rsidRPr="00E72C7C">
        <w:rPr>
          <w:b/>
          <w:color w:val="333333"/>
          <w:sz w:val="28"/>
          <w:szCs w:val="28"/>
        </w:rPr>
        <w:t> Сказка «Царевна-лягушка»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бытовая б) волшебная в) о животных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3.</w:t>
      </w:r>
      <w:r w:rsidRPr="00E72C7C">
        <w:rPr>
          <w:color w:val="333333"/>
          <w:sz w:val="28"/>
          <w:szCs w:val="28"/>
        </w:rPr>
        <w:t> </w:t>
      </w:r>
      <w:r w:rsidRPr="00E72C7C">
        <w:rPr>
          <w:b/>
          <w:color w:val="333333"/>
          <w:sz w:val="28"/>
          <w:szCs w:val="28"/>
        </w:rPr>
        <w:t>Средство художественной выразительности, отличающее басню от других эпических жанров.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сравнение б) метафора в) аллегория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4. </w:t>
      </w:r>
      <w:r w:rsidRPr="00E72C7C">
        <w:rPr>
          <w:b/>
          <w:color w:val="333333"/>
          <w:sz w:val="28"/>
          <w:szCs w:val="28"/>
        </w:rPr>
        <w:t>Определите, из какого произведения взят данный фрагмент</w:t>
      </w:r>
      <w:r w:rsidRPr="00E72C7C">
        <w:rPr>
          <w:color w:val="333333"/>
          <w:sz w:val="28"/>
          <w:szCs w:val="28"/>
        </w:rPr>
        <w:t>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Уж сколько раз твердили миру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Что лесть гнусна, вредна; но только всё не в прок,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И в сердце льстец всегда отыщет уголок.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М.Ю. Лермонтов «Бородино»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б) Н.А. Некрасов «На Волге»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в) И.А. Крылов «Ворона и Лисица»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5.</w:t>
      </w:r>
      <w:r w:rsidRPr="00E72C7C">
        <w:rPr>
          <w:b/>
          <w:color w:val="333333"/>
          <w:sz w:val="28"/>
          <w:szCs w:val="28"/>
        </w:rPr>
        <w:t> Историческое событие, о котором рассказал в стихотворении «Бородино» М.Ю. Лермонтов, произошло во время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Отечественной войны 1812года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б) Великой Отечественной войны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в) Первой мировой войны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6. </w:t>
      </w:r>
      <w:r w:rsidRPr="00E72C7C">
        <w:rPr>
          <w:b/>
          <w:color w:val="333333"/>
          <w:sz w:val="28"/>
          <w:szCs w:val="28"/>
        </w:rPr>
        <w:t>Рассказ – это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Вид эпического произведения (средняя форма), в котором рассказывается о людях, событиях.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б) Небольшое эпическое произведение (малая форма), повествующее об одном или нескольких событиях в жизни человека.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в) Один из видов лиро-эпических произведений, для которых характерны сюжетность, событийность и выражение автором или лирическим героем своих чувств.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lastRenderedPageBreak/>
        <w:t>7. </w:t>
      </w:r>
      <w:r w:rsidRPr="00E72C7C">
        <w:rPr>
          <w:b/>
          <w:color w:val="333333"/>
          <w:sz w:val="28"/>
          <w:szCs w:val="28"/>
        </w:rPr>
        <w:t>Предложение из сказки-были К.Г. Паустовского «Тёплый хлеб»: «Ветер… понёсся над полями, посвистывая и посмеиваясь над морозом» - содержит</w:t>
      </w:r>
      <w:r w:rsidRPr="00E72C7C">
        <w:rPr>
          <w:color w:val="333333"/>
          <w:sz w:val="28"/>
          <w:szCs w:val="28"/>
        </w:rPr>
        <w:t>: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метафору б) аллегорию в) олицетворение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8.</w:t>
      </w:r>
      <w:r w:rsidRPr="00E72C7C">
        <w:rPr>
          <w:color w:val="333333"/>
          <w:sz w:val="28"/>
          <w:szCs w:val="28"/>
        </w:rPr>
        <w:t> </w:t>
      </w:r>
      <w:r w:rsidRPr="00E72C7C">
        <w:rPr>
          <w:b/>
          <w:color w:val="333333"/>
          <w:sz w:val="28"/>
          <w:szCs w:val="28"/>
        </w:rPr>
        <w:t>Когда герой рассказа В.П. Астафьева «Васюткино озеро» заблудился в тайге, он вспомнил слова отца и деда: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«С тайгой надо дружить»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б) «Тайга, наша кормилица, хлипких не любит»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в) «В тайге одному делать нечего»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9.</w:t>
      </w:r>
      <w:r w:rsidRPr="00E72C7C">
        <w:rPr>
          <w:color w:val="333333"/>
          <w:sz w:val="28"/>
          <w:szCs w:val="28"/>
        </w:rPr>
        <w:t> </w:t>
      </w:r>
      <w:r w:rsidRPr="00E72C7C">
        <w:rPr>
          <w:b/>
          <w:color w:val="333333"/>
          <w:sz w:val="28"/>
          <w:szCs w:val="28"/>
        </w:rPr>
        <w:t>Определите, из какого произведения взят данный фрагмент.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«Девка небольшого росту, из себя ладная и уж такое крутое колесо – на месте не посидит… Одним словом, артуть-девка».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П.П. Бажов «Медной горы Хозяйка»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б) Н.В. Гоголь «Заколдованное место»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в) А. Погорельский «Чёрная курица, или Подземные жители»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10.</w:t>
      </w:r>
      <w:r w:rsidRPr="00E72C7C">
        <w:rPr>
          <w:color w:val="333333"/>
          <w:sz w:val="28"/>
          <w:szCs w:val="28"/>
        </w:rPr>
        <w:t> </w:t>
      </w:r>
      <w:r w:rsidRPr="00E72C7C">
        <w:rPr>
          <w:b/>
          <w:color w:val="333333"/>
          <w:sz w:val="28"/>
          <w:szCs w:val="28"/>
        </w:rPr>
        <w:t>Пьеса – это</w:t>
      </w:r>
      <w:r w:rsidRPr="00E72C7C">
        <w:rPr>
          <w:color w:val="333333"/>
          <w:sz w:val="28"/>
          <w:szCs w:val="28"/>
        </w:rPr>
        <w:t>…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Стихотворение, в основе которого чаще всего лежит историческое событие, предание с острым, напряженным сюжетом.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б) Литературное произведение, предназначенное для постановки на сцене театра.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в) Жанр эпоса, опирающийся на народные предания и легенды; для него характерно сочетание точных зарисовок народного быта и нравов со сказочно-фантастическим миром фольклора.</w:t>
      </w:r>
    </w:p>
    <w:p w:rsidR="00E72C7C" w:rsidRDefault="00E72C7C" w:rsidP="00E72C7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11.</w:t>
      </w:r>
      <w:r w:rsidRPr="00E72C7C">
        <w:rPr>
          <w:color w:val="333333"/>
          <w:sz w:val="28"/>
          <w:szCs w:val="28"/>
        </w:rPr>
        <w:t> </w:t>
      </w:r>
      <w:r w:rsidRPr="00E72C7C">
        <w:rPr>
          <w:b/>
          <w:color w:val="333333"/>
          <w:sz w:val="28"/>
          <w:szCs w:val="28"/>
        </w:rPr>
        <w:t>Назовите сказку: «Та тотчас подхватила Ивана-царевича и пошла; уж она плясала-плясала, вертелась-вертелась – всем на диво! Махнула правой рукой – стали леса и воды, махнула левой – стали летать разные птицы. Все изумились. Отплясала – ничего не стало».</w:t>
      </w:r>
    </w:p>
    <w:p w:rsidR="00E72C7C" w:rsidRPr="00E72C7C" w:rsidRDefault="00E72C7C" w:rsidP="00E72C7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12.</w:t>
      </w:r>
      <w:r w:rsidRPr="00E72C7C">
        <w:rPr>
          <w:b/>
          <w:color w:val="333333"/>
          <w:sz w:val="28"/>
          <w:szCs w:val="28"/>
        </w:rPr>
        <w:t> Чем литературная сказка отличается от народной?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13.</w:t>
      </w:r>
      <w:r w:rsidRPr="00E72C7C">
        <w:rPr>
          <w:color w:val="333333"/>
          <w:sz w:val="28"/>
          <w:szCs w:val="28"/>
        </w:rPr>
        <w:t> </w:t>
      </w:r>
      <w:r w:rsidRPr="00E72C7C">
        <w:rPr>
          <w:b/>
          <w:color w:val="333333"/>
          <w:sz w:val="28"/>
          <w:szCs w:val="28"/>
        </w:rPr>
        <w:t>Назовите три рода литературы: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_____________________________________________________________________________________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lastRenderedPageBreak/>
        <w:t>14.</w:t>
      </w:r>
      <w:r w:rsidRPr="00E72C7C">
        <w:rPr>
          <w:color w:val="333333"/>
          <w:sz w:val="28"/>
          <w:szCs w:val="28"/>
        </w:rPr>
        <w:t> </w:t>
      </w:r>
      <w:r w:rsidRPr="00E72C7C">
        <w:rPr>
          <w:b/>
          <w:color w:val="333333"/>
          <w:sz w:val="28"/>
          <w:szCs w:val="28"/>
        </w:rPr>
        <w:t>Определите способ рифмовки</w:t>
      </w:r>
      <w:r w:rsidRPr="00E72C7C">
        <w:rPr>
          <w:color w:val="333333"/>
          <w:sz w:val="28"/>
          <w:szCs w:val="28"/>
        </w:rPr>
        <w:t>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Хотя проклинает проезжий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Дороги моих побережий,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Люблю я деревню Николу,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Где кончил начальную школу! (Н.М. Рубцов «Родная деревня»)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_____________________________________________________________________________________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15.</w:t>
      </w:r>
      <w:r w:rsidRPr="00E72C7C">
        <w:rPr>
          <w:color w:val="333333"/>
          <w:sz w:val="28"/>
          <w:szCs w:val="28"/>
        </w:rPr>
        <w:t> </w:t>
      </w:r>
      <w:r w:rsidRPr="00E72C7C">
        <w:rPr>
          <w:b/>
          <w:color w:val="333333"/>
          <w:sz w:val="28"/>
          <w:szCs w:val="28"/>
        </w:rPr>
        <w:t>Какое произведение так заканчивается: «Когда же пришло время и нам оставить тихий родной город, здесь же в последний день мы оба, полные жизни и надежды, произнесли над маленькою могилкой свои обеты»? Укажите название произведения и автора.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_____________________________________________________________________________________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16.</w:t>
      </w:r>
      <w:r w:rsidRPr="00E72C7C">
        <w:rPr>
          <w:color w:val="333333"/>
          <w:sz w:val="28"/>
          <w:szCs w:val="28"/>
        </w:rPr>
        <w:t> </w:t>
      </w:r>
      <w:r w:rsidRPr="00E72C7C">
        <w:rPr>
          <w:b/>
          <w:color w:val="333333"/>
          <w:sz w:val="28"/>
          <w:szCs w:val="28"/>
        </w:rPr>
        <w:t>Найдите и выпишите из данного отрывка все эпитеты.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Пустеет воздух, птиц не слышно боле,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Но далеко еще до первых зимних бурь –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И льется чистая и теплая лазурь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На отдыхающее поле… (Ф.И. Тютчев «Есть в осени первоначальной…»)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17. </w:t>
      </w:r>
      <w:r w:rsidRPr="00E72C7C">
        <w:rPr>
          <w:b/>
          <w:color w:val="333333"/>
          <w:sz w:val="28"/>
          <w:szCs w:val="28"/>
        </w:rPr>
        <w:t>По ключевым словам определите произведение и автора</w:t>
      </w:r>
      <w:r w:rsidRPr="00E72C7C">
        <w:rPr>
          <w:color w:val="333333"/>
          <w:sz w:val="28"/>
          <w:szCs w:val="28"/>
        </w:rPr>
        <w:t>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Кавказ, кукла, Иван, казаки, пленные _____________________________________________________________________________</w:t>
      </w:r>
      <w:r w:rsidRPr="00E72C7C">
        <w:rPr>
          <w:color w:val="333333"/>
          <w:sz w:val="28"/>
          <w:szCs w:val="28"/>
        </w:rPr>
        <w:br/>
        <w:t>б) Барыня, город, Татьяна, Капитон, река _____________________________________________________________________________</w:t>
      </w:r>
      <w:r w:rsidRPr="00E72C7C">
        <w:rPr>
          <w:color w:val="333333"/>
          <w:sz w:val="28"/>
          <w:szCs w:val="28"/>
        </w:rPr>
        <w:br/>
        <w:t>в) Москва, басурманы, французы, заряд, редут _____________________________________________________________________________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br/>
      </w:r>
      <w:r w:rsidRPr="00E72C7C">
        <w:rPr>
          <w:b/>
          <w:bCs/>
          <w:color w:val="333333"/>
          <w:sz w:val="28"/>
          <w:szCs w:val="28"/>
        </w:rPr>
        <w:t>18. </w:t>
      </w:r>
      <w:r w:rsidRPr="00E72C7C">
        <w:rPr>
          <w:b/>
          <w:color w:val="333333"/>
          <w:sz w:val="28"/>
          <w:szCs w:val="28"/>
        </w:rPr>
        <w:t>По описанию узнайте героя, укажите, из какого произведения и какого автора.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а) … Белолица, черноброва, нраву кроткого такого…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lastRenderedPageBreak/>
        <w:t>_____________________________________________________________________________</w:t>
      </w:r>
      <w:r w:rsidRPr="00E72C7C">
        <w:rPr>
          <w:b/>
          <w:bCs/>
          <w:color w:val="333333"/>
          <w:sz w:val="28"/>
          <w:szCs w:val="28"/>
        </w:rPr>
        <w:br/>
      </w:r>
      <w:r w:rsidRPr="00E72C7C">
        <w:rPr>
          <w:color w:val="333333"/>
          <w:sz w:val="28"/>
          <w:szCs w:val="28"/>
        </w:rPr>
        <w:t>б) За ворота выйти нельзя – все соседи только про нее и говорят: «Ах, сиротка несчастная!», «Работница – золотые руки!», «Красавица – глаз не отвести!» </w:t>
      </w:r>
      <w:r w:rsidRPr="00E72C7C">
        <w:rPr>
          <w:b/>
          <w:bCs/>
          <w:color w:val="333333"/>
          <w:sz w:val="28"/>
          <w:szCs w:val="28"/>
        </w:rPr>
        <w:t>_____________________________________________________________________________</w:t>
      </w:r>
      <w:r w:rsidRPr="00E72C7C">
        <w:rPr>
          <w:b/>
          <w:bCs/>
          <w:color w:val="333333"/>
          <w:sz w:val="28"/>
          <w:szCs w:val="28"/>
        </w:rPr>
        <w:br/>
        <w:t>19</w:t>
      </w:r>
      <w:r w:rsidRPr="00E72C7C">
        <w:rPr>
          <w:color w:val="333333"/>
          <w:sz w:val="28"/>
          <w:szCs w:val="28"/>
        </w:rPr>
        <w:t xml:space="preserve">. </w:t>
      </w:r>
      <w:r w:rsidRPr="00E72C7C">
        <w:rPr>
          <w:b/>
          <w:color w:val="333333"/>
          <w:sz w:val="28"/>
          <w:szCs w:val="28"/>
        </w:rPr>
        <w:t>Соедините попарно автора и произведение.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А.П. Чехов «Спящая царевна»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В.А. Жуковский «Волк на псарне»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t>И.А. Крылов «Хирургия»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20.</w:t>
      </w:r>
      <w:r w:rsidRPr="00E72C7C">
        <w:rPr>
          <w:color w:val="333333"/>
          <w:sz w:val="28"/>
          <w:szCs w:val="28"/>
        </w:rPr>
        <w:t> </w:t>
      </w:r>
      <w:r w:rsidRPr="00E72C7C">
        <w:rPr>
          <w:b/>
          <w:color w:val="333333"/>
          <w:sz w:val="28"/>
          <w:szCs w:val="28"/>
        </w:rPr>
        <w:t>К кому обращался королевич Елисей в поисках своей невесты?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b/>
          <w:bCs/>
          <w:color w:val="333333"/>
          <w:sz w:val="28"/>
          <w:szCs w:val="28"/>
        </w:rPr>
        <w:t>___________________________________________________________________________________</w:t>
      </w:r>
    </w:p>
    <w:p w:rsidR="00E72C7C" w:rsidRP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2C7C">
        <w:rPr>
          <w:color w:val="333333"/>
          <w:sz w:val="28"/>
          <w:szCs w:val="28"/>
        </w:rPr>
        <w:br/>
      </w:r>
      <w:r w:rsidRPr="00E72C7C">
        <w:rPr>
          <w:color w:val="333333"/>
          <w:sz w:val="28"/>
          <w:szCs w:val="28"/>
        </w:rPr>
        <w:br/>
      </w: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Default="00E72C7C" w:rsidP="00E72C7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2C7C" w:rsidRPr="00E72C7C" w:rsidRDefault="00636F5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Промежуточная аттестация</w:t>
      </w:r>
      <w:r w:rsidR="00E72C7C"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 литературе 8 класс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1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Часть А.</w:t>
      </w: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 выполнении заданий этой части выберите номер (номера) правильного ответа.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А1.</w:t>
      </w: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из жанров литературы не является фольклорным?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поэма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былина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народная песня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А2.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 </w:t>
      </w:r>
      <w:r w:rsidRPr="007B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героев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исторических песен: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М.И. Кутузов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Князь Потёмкин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Ермак Тимофеевич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 Пугачев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 присылал Бог лягушкам в качестве царя в басне И.А.Крылова «Лягушки, просящие царя»?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цаплю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журавля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осиновый чурбан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А4.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учил Митрофана, героя комедии Д.И. Фонвизина «Недоросль» математическим наукам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Вральман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Кутейкин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Стародум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Цыфиркин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А5. 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Выберите трёх отрицательных героев комедии Д.И. Фонвизина «Недоросль».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Госпожа Простакова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Милон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Софья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Митрофанушка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Правдин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Вральман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А6.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35"/>
          <w:sz w:val="28"/>
          <w:szCs w:val="28"/>
          <w:lang w:eastAsia="ru-RU"/>
        </w:rPr>
        <w:t>Какие слова вынесены в качестве эпиграфа ко всей повести А.С. Пушкина «Капитанская дочка»?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а) Мы в фортеции живём, хлеб едим и воду пьём.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б) Сторона ль моя, сторонушка. Сторона незнакомая!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Береги честь смолоду.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г) Береги платье снову, а честь смолоду.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lang w:eastAsia="ru-RU"/>
        </w:rPr>
        <w:t>А7</w:t>
      </w:r>
      <w:r w:rsidRPr="007B7570"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lang w:eastAsia="ru-RU"/>
        </w:rPr>
        <w:t>.</w:t>
      </w:r>
      <w:r w:rsidRPr="007B7570">
        <w:rPr>
          <w:rFonts w:ascii="Times New Roman" w:eastAsia="Times New Roman" w:hAnsi="Times New Roman" w:cs="Times New Roman"/>
          <w:b/>
          <w:color w:val="000035"/>
          <w:sz w:val="28"/>
          <w:szCs w:val="28"/>
          <w:lang w:eastAsia="ru-RU"/>
        </w:rPr>
        <w:t> О ком была сказка Емельяна Пугачёва, рассказанная Гриневу?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а) о Вороне и Лисице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о Соколе и Змее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о Вороне и Орле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lastRenderedPageBreak/>
        <w:t>г) о Буревестнике и Чайке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lang w:eastAsia="ru-RU"/>
        </w:rPr>
        <w:t>А8.</w:t>
      </w:r>
      <w:r w:rsidRPr="00E72C7C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 Узнайте героя по описанию.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i/>
          <w:iCs/>
          <w:color w:val="000035"/>
          <w:sz w:val="28"/>
          <w:szCs w:val="28"/>
          <w:lang w:eastAsia="ru-RU"/>
        </w:rPr>
        <w:t>«Волоса были обстрижены в кружок; на нём был оборванный армяк и татарские шаровары».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E72C7C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Зурин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E72C7C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Алексей Швабрин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Савельич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Емельян Пугачёв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А9.</w:t>
      </w:r>
      <w:r w:rsidRPr="00E7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Определите жанр произведения «Мцыри».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а)баллада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б)элегия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в)поэма-исповедь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г)притча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А10.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 событие </w:t>
      </w:r>
      <w:r w:rsidRPr="007B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изображено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 поэме М.Ю. Лермонтова «Мцыри»?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предсмертная беседа героя с монахом, которому он рассказывает о трех днях на свободе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бегство из монастыря во время грозы и общей молитвы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бой с барсом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русскими войсками пленных, среди которых оказался Мцыри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А11.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Действие поэмы «Мцыри» происходит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Грузии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Персии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Азербайджане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Турции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А12.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Действие пьесы Н.В. Гоголя «Ревизор» происходит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Москве,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Тульской губернии,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уездном городе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Петербурге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А13.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Какую пословицу Н.В.Гоголь взял в качестве эпиграфа к комедии «Ревизор»?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«Не в свои сани не садись»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«На всякого мудреца довольно простоты»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«На зеркало неча пенять, коли рожа крива»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А14.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Откуда чиновники города Н. узнают о том, что ревизор ненастоящий?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 письма Хлестакова, прочитанного почтмейстером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Хлестаков сам признался в обмане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проговорился Осип, слуга Хлестакова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А15</w:t>
      </w:r>
      <w:r w:rsidRPr="007B7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B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жизненная ситуация легла в основу рассказа Н.С.Лескова «Старый гений»?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великосветский франт не хотел отдавать долг старушке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старушка не хотела отдавать долг франту;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 старушки заболела внучка</w:t>
      </w:r>
    </w:p>
    <w:p w:rsidR="00E72C7C" w:rsidRPr="007B7570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А16.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Откуда был родом Василий Теркин, герой поэмы А. Твардовского «Василий Тёркин»?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Рязанщины;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Орловщины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 Смоленщины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А17.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надпись на плакате в больнице возмутила больного из рассказа М.Зощенко «История болезни»?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«Помоги себе сам»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«Выдача трупов с 3х до 4х»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«Помни о смерти!»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А18.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Выберите произведение, написанное Теффи.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«Жизнь и воротник»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«Куст сирени»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«Кавказ»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А19. </w:t>
      </w:r>
      <w:r w:rsidRPr="007B7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 произведение принадлежит В.П. Астафьеву?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«Фотография, на которой меня нет»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«Возвращение»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«Пенсне»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В.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выполнении заданий части В запишите ответ в виде слова, словосочетания, числа или пары №-буква.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В1.</w:t>
      </w:r>
      <w:r w:rsidRPr="00E7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художественного произведения – это…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В2.</w:t>
      </w: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Цитата или фраза, предпосланная произведению и сосредотачивающая мысль на его идее, – это…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В3.</w:t>
      </w: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называется небольшое эпическое произведение с нравоучительным, сатирическим или ироническим содержанием?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В4.</w:t>
      </w: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Изобразительно-выразительное средство, основанное на преувеличении, – это…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В5.</w:t>
      </w: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Сопоставьте литературное понятие с определением, запишите № - буква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Момент наивысшего напряжения в развитии действия художественного произведения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Экспозиция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Начало конфликта, события, с которого начинается действие в художественном произведении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Развязка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Вводная часть произведения, изображающая обстановку, условия возникновения конфликта, расстановку действующих лиц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Завязка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Г) Разрешение конфликта в литературном произведении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Кульминация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Д) заключительная часть произведения, сообщающая о судьбе действующих лиц после изображённых событий</w:t>
      </w:r>
      <w:r w:rsidR="007B7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В6.</w:t>
      </w: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Выберите правильную последовательность событий в «Капитанской дочке»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Арест Гринёва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 Поездка Гринёва в Оренбург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Захват Белогорской крепости Пугачёвым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Дуэль Гринёва со Швабриным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Буран в степи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__________________________________________________________________________________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__________________________________________________________________________________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__________________________________________________________________________________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4.__________________________________________________________________________________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__________________________________________________________________________________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Часть С.</w:t>
      </w:r>
    </w:p>
    <w:p w:rsidR="00E72C7C" w:rsidRPr="00E72C7C" w:rsidRDefault="00E72C7C" w:rsidP="00E72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5F5F5"/>
          <w:lang w:eastAsia="ru-RU"/>
        </w:rPr>
        <w:t>Выберите одно из двух предложенных заданий. Внимательно перечитайте то задание, которое выбрали, подберите аргументы к нему и напишите об этом небольшое сочинение (15-20 предложений)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С1. Какие произведения литературы заставили вас задуматься о чести и бесчестье? Назовите их. Какие из них вам понравились, а какие не понравились? Обоснуйте свою точку зрения по одному прочитанному произведению</w:t>
      </w:r>
    </w:p>
    <w:p w:rsidR="00E72C7C" w:rsidRPr="00E72C7C" w:rsidRDefault="00E72C7C" w:rsidP="00E72C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2C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С2. Согласны ли вы с высказыванием итальянского поэта Франческо Петрарки 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нас»? Почему? Обоснуйте свою точку зрения, приведя в качестве примера 1–2 произведения художественной литературы.</w:t>
      </w: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72C7C" w:rsidRPr="00E72C7C" w:rsidRDefault="00E72C7C" w:rsidP="00E72C7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7FBD" w:rsidRPr="00E72C7C" w:rsidRDefault="001B7FBD" w:rsidP="00E72C7C">
      <w:pPr>
        <w:rPr>
          <w:rFonts w:ascii="Times New Roman" w:hAnsi="Times New Roman" w:cs="Times New Roman"/>
          <w:sz w:val="28"/>
          <w:szCs w:val="28"/>
        </w:rPr>
      </w:pPr>
    </w:p>
    <w:sectPr w:rsidR="001B7FBD" w:rsidRPr="00E72C7C" w:rsidSect="001B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C7C"/>
    <w:rsid w:val="00196AF3"/>
    <w:rsid w:val="001B7FBD"/>
    <w:rsid w:val="00636F5C"/>
    <w:rsid w:val="007B7570"/>
    <w:rsid w:val="00A10781"/>
    <w:rsid w:val="00B56EED"/>
    <w:rsid w:val="00E7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E72C7C"/>
  </w:style>
  <w:style w:type="character" w:customStyle="1" w:styleId="ff2">
    <w:name w:val="ff2"/>
    <w:basedOn w:val="a0"/>
    <w:rsid w:val="00E72C7C"/>
  </w:style>
  <w:style w:type="character" w:customStyle="1" w:styleId="ff3">
    <w:name w:val="ff3"/>
    <w:basedOn w:val="a0"/>
    <w:rsid w:val="00E72C7C"/>
  </w:style>
  <w:style w:type="character" w:customStyle="1" w:styleId="ff4">
    <w:name w:val="ff4"/>
    <w:basedOn w:val="a0"/>
    <w:rsid w:val="00E72C7C"/>
  </w:style>
  <w:style w:type="character" w:customStyle="1" w:styleId="fs1">
    <w:name w:val="fs1"/>
    <w:basedOn w:val="a0"/>
    <w:rsid w:val="00E72C7C"/>
  </w:style>
  <w:style w:type="character" w:customStyle="1" w:styleId="fs2">
    <w:name w:val="fs2"/>
    <w:basedOn w:val="a0"/>
    <w:rsid w:val="00E72C7C"/>
  </w:style>
  <w:style w:type="character" w:customStyle="1" w:styleId="ff1">
    <w:name w:val="ff1"/>
    <w:basedOn w:val="a0"/>
    <w:rsid w:val="00E72C7C"/>
  </w:style>
  <w:style w:type="character" w:customStyle="1" w:styleId="fs3">
    <w:name w:val="fs3"/>
    <w:basedOn w:val="a0"/>
    <w:rsid w:val="00E72C7C"/>
  </w:style>
  <w:style w:type="character" w:styleId="a4">
    <w:name w:val="Hyperlink"/>
    <w:basedOn w:val="a0"/>
    <w:uiPriority w:val="99"/>
    <w:semiHidden/>
    <w:unhideWhenUsed/>
    <w:rsid w:val="00E72C7C"/>
    <w:rPr>
      <w:color w:val="0000FF"/>
      <w:u w:val="single"/>
    </w:rPr>
  </w:style>
  <w:style w:type="character" w:customStyle="1" w:styleId="center">
    <w:name w:val="center"/>
    <w:basedOn w:val="a0"/>
    <w:rsid w:val="00E72C7C"/>
  </w:style>
  <w:style w:type="character" w:customStyle="1" w:styleId="b-share">
    <w:name w:val="b-share"/>
    <w:basedOn w:val="a0"/>
    <w:rsid w:val="00E72C7C"/>
  </w:style>
  <w:style w:type="character" w:customStyle="1" w:styleId="b-share-form-button">
    <w:name w:val="b-share-form-button"/>
    <w:basedOn w:val="a0"/>
    <w:rsid w:val="00E72C7C"/>
  </w:style>
  <w:style w:type="paragraph" w:styleId="a5">
    <w:name w:val="Normal (Web)"/>
    <w:basedOn w:val="a"/>
    <w:uiPriority w:val="99"/>
    <w:semiHidden/>
    <w:unhideWhenUsed/>
    <w:rsid w:val="00E7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2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863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8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2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5220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738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5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2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2021-12-14T12:05:00Z</dcterms:created>
  <dcterms:modified xsi:type="dcterms:W3CDTF">2021-12-14T12:31:00Z</dcterms:modified>
</cp:coreProperties>
</file>