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448" w:rsidRDefault="00DD2448" w:rsidP="000570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70EA" w:rsidRPr="0009370E" w:rsidRDefault="002A48D2" w:rsidP="000570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9370E">
        <w:rPr>
          <w:rFonts w:ascii="Times New Roman" w:hAnsi="Times New Roman" w:cs="Times New Roman"/>
          <w:b/>
          <w:sz w:val="28"/>
          <w:szCs w:val="28"/>
        </w:rPr>
        <w:t>Итоговая работа за 8 класса</w:t>
      </w:r>
      <w:r w:rsidR="000570EA" w:rsidRPr="0009370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90DBA" w:rsidRPr="0009370E" w:rsidRDefault="00CC6BFC" w:rsidP="000570EA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370E">
        <w:rPr>
          <w:rFonts w:ascii="Times New Roman" w:hAnsi="Times New Roman" w:cs="Times New Roman"/>
          <w:b/>
          <w:sz w:val="28"/>
          <w:szCs w:val="28"/>
        </w:rPr>
        <w:t>п</w:t>
      </w:r>
      <w:r w:rsidR="000570EA" w:rsidRPr="0009370E">
        <w:rPr>
          <w:rFonts w:ascii="Times New Roman" w:hAnsi="Times New Roman" w:cs="Times New Roman"/>
          <w:b/>
          <w:sz w:val="28"/>
          <w:szCs w:val="28"/>
        </w:rPr>
        <w:t>о теме «Кл</w:t>
      </w:r>
      <w:r w:rsidR="0009370E">
        <w:rPr>
          <w:rFonts w:ascii="Times New Roman" w:hAnsi="Times New Roman" w:cs="Times New Roman"/>
          <w:b/>
          <w:sz w:val="28"/>
          <w:szCs w:val="28"/>
        </w:rPr>
        <w:t>ассы неорганических соединений», 8 класс</w:t>
      </w:r>
    </w:p>
    <w:tbl>
      <w:tblPr>
        <w:tblStyle w:val="a3"/>
        <w:tblW w:w="15427" w:type="dxa"/>
        <w:tblLook w:val="04A0" w:firstRow="1" w:lastRow="0" w:firstColumn="1" w:lastColumn="0" w:noHBand="0" w:noVBand="1"/>
      </w:tblPr>
      <w:tblGrid>
        <w:gridCol w:w="3856"/>
        <w:gridCol w:w="3857"/>
        <w:gridCol w:w="3857"/>
        <w:gridCol w:w="3857"/>
      </w:tblGrid>
      <w:tr w:rsidR="000570EA" w:rsidRPr="000570EA" w:rsidTr="0009370E">
        <w:trPr>
          <w:trHeight w:val="256"/>
        </w:trPr>
        <w:tc>
          <w:tcPr>
            <w:tcW w:w="7713" w:type="dxa"/>
            <w:gridSpan w:val="2"/>
          </w:tcPr>
          <w:p w:rsidR="000570EA" w:rsidRPr="000570EA" w:rsidRDefault="000570EA" w:rsidP="0005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570EA">
              <w:rPr>
                <w:rFonts w:ascii="Times New Roman" w:hAnsi="Times New Roman" w:cs="Times New Roman"/>
                <w:sz w:val="24"/>
                <w:szCs w:val="24"/>
              </w:rPr>
              <w:t xml:space="preserve"> - вариант</w:t>
            </w:r>
          </w:p>
        </w:tc>
        <w:tc>
          <w:tcPr>
            <w:tcW w:w="7714" w:type="dxa"/>
            <w:gridSpan w:val="2"/>
          </w:tcPr>
          <w:p w:rsidR="000570EA" w:rsidRPr="000570EA" w:rsidRDefault="000570EA" w:rsidP="0005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0570EA">
              <w:rPr>
                <w:rFonts w:ascii="Times New Roman" w:hAnsi="Times New Roman" w:cs="Times New Roman"/>
                <w:sz w:val="24"/>
                <w:szCs w:val="24"/>
              </w:rPr>
              <w:t xml:space="preserve"> - вариант</w:t>
            </w:r>
          </w:p>
        </w:tc>
      </w:tr>
      <w:tr w:rsidR="000570EA" w:rsidRPr="000570EA" w:rsidTr="002A48D2">
        <w:trPr>
          <w:trHeight w:val="256"/>
        </w:trPr>
        <w:tc>
          <w:tcPr>
            <w:tcW w:w="15427" w:type="dxa"/>
            <w:gridSpan w:val="4"/>
          </w:tcPr>
          <w:p w:rsidR="000570EA" w:rsidRPr="000570EA" w:rsidRDefault="000570EA" w:rsidP="0005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0EA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№1</w:t>
            </w:r>
            <w:r w:rsidRPr="000570EA">
              <w:rPr>
                <w:rFonts w:ascii="Times New Roman" w:hAnsi="Times New Roman" w:cs="Times New Roman"/>
                <w:sz w:val="24"/>
                <w:szCs w:val="24"/>
              </w:rPr>
              <w:t xml:space="preserve"> – выписать отдельно и дать названия оксидам, основаниям и кислотам</w:t>
            </w:r>
            <w:r w:rsidR="002A48D2">
              <w:rPr>
                <w:rFonts w:ascii="Times New Roman" w:hAnsi="Times New Roman" w:cs="Times New Roman"/>
                <w:sz w:val="24"/>
                <w:szCs w:val="24"/>
              </w:rPr>
              <w:t>, солям</w:t>
            </w:r>
            <w:r w:rsidRPr="000570E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0570EA" w:rsidRPr="00DD2448" w:rsidTr="0009370E">
        <w:trPr>
          <w:trHeight w:val="256"/>
        </w:trPr>
        <w:tc>
          <w:tcPr>
            <w:tcW w:w="7713" w:type="dxa"/>
            <w:gridSpan w:val="2"/>
          </w:tcPr>
          <w:p w:rsidR="000570EA" w:rsidRPr="000570EA" w:rsidRDefault="000570EA" w:rsidP="000570E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2A48D2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057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2A48D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  <w:r w:rsidRPr="002A48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057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2A48D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 w:rsidRPr="00057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2A48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057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</w:t>
            </w:r>
            <w:r w:rsidRPr="002A48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057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OH</w:t>
            </w:r>
            <w:r w:rsidRPr="002A48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 w:rsidRPr="002A48D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 w:rsidRPr="002A48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="002A48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CuCl</w:t>
            </w:r>
            <w:r w:rsidR="002A48D2" w:rsidRPr="002A48D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 w:rsidR="002A48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057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CaO</w:t>
            </w:r>
            <w:proofErr w:type="spellEnd"/>
            <w:r w:rsidRPr="002A48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057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</w:t>
            </w:r>
            <w:r w:rsidRPr="002A48D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 w:rsidRPr="00057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2A48D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  <w:r w:rsidRPr="002A48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="002A48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Fe(OH)</w:t>
            </w:r>
            <w:r w:rsidR="002A48D2" w:rsidRPr="002A48D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 w:rsidR="002A48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057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HCl</w:t>
            </w:r>
            <w:proofErr w:type="spellEnd"/>
            <w:r w:rsidRPr="002A48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="002A48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="002A48D2" w:rsidRPr="002A48D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 w:rsidR="002A48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</w:t>
            </w:r>
            <w:r w:rsidR="002A48D2" w:rsidRPr="002A48D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  <w:r w:rsidR="002A48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H</w:t>
            </w:r>
            <w:r w:rsidR="002A48D2" w:rsidRPr="002A48D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 w:rsidR="002A48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SiO</w:t>
            </w:r>
            <w:r w:rsidR="002A48D2" w:rsidRPr="002A48D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  <w:r w:rsidR="002A48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NaOH</w:t>
            </w:r>
            <w:proofErr w:type="spellEnd"/>
            <w:r w:rsidRPr="002A48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="002A48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</w:t>
            </w:r>
            <w:r w:rsidR="002A48D2" w:rsidRPr="002A48D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 w:rsidR="002A48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(SO</w:t>
            </w:r>
            <w:r w:rsidR="002A48D2" w:rsidRPr="002A48D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  <w:r w:rsidR="002A48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 w:rsidR="002A48D2" w:rsidRPr="002A48D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  <w:r w:rsidR="002A48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057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HNO</w:t>
            </w:r>
            <w:r w:rsidRPr="002A48D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  <w:r w:rsidRPr="002A48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="002A48D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A48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aSO</w:t>
            </w:r>
            <w:r w:rsidR="002A48D2" w:rsidRPr="002A48D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  <w:r w:rsidR="002A48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Fe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="00C657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OH</w:t>
            </w:r>
            <w:r w:rsidRPr="00C657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 w:rsidR="00C6573B" w:rsidRPr="00C6573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7714" w:type="dxa"/>
            <w:gridSpan w:val="2"/>
          </w:tcPr>
          <w:p w:rsidR="00C6573B" w:rsidRPr="00C6573B" w:rsidRDefault="00C6573B" w:rsidP="002A48D2">
            <w:pP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</w:pPr>
            <w:r w:rsidRPr="00C657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HNO</w:t>
            </w:r>
            <w:r w:rsidRPr="00C6573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 w:rsidRPr="00C657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A828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</w:t>
            </w:r>
            <w:r w:rsidR="00A82808" w:rsidRPr="00A8280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 w:rsidR="00A828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(SO</w:t>
            </w:r>
            <w:r w:rsidR="00A82808" w:rsidRPr="00A8280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  <w:r w:rsidR="00A828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 w:rsidR="00A82808" w:rsidRPr="00A8280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  <w:r w:rsidR="00A828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Cu</w:t>
            </w:r>
            <w:r w:rsidR="00A82808" w:rsidRPr="00A8280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 w:rsidR="00A828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Mg(OH)</w:t>
            </w:r>
            <w:r w:rsidRPr="00C6573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657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C6573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 w:rsidRPr="00C657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</w:t>
            </w:r>
            <w:r w:rsidRPr="00C6573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  <w:r w:rsidRPr="00C6573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, </w:t>
            </w:r>
            <w:r w:rsidR="00A828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</w:t>
            </w:r>
            <w:r w:rsidR="00A82808" w:rsidRPr="00A8280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 w:rsidR="00A828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(PO</w:t>
            </w:r>
            <w:r w:rsidR="00A82808" w:rsidRPr="00A8280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  <w:r w:rsidR="00A828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 w:rsidR="00A82808" w:rsidRPr="00A8280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  <w:r w:rsidR="00A828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A828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NaCl</w:t>
            </w:r>
            <w:proofErr w:type="spellEnd"/>
            <w:r w:rsidR="00A828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C657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C6573B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>aO</w:t>
            </w:r>
            <w:proofErr w:type="spellEnd"/>
            <w:r w:rsidRPr="002A48D2">
              <w:rPr>
                <w:rStyle w:val="a4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en-US"/>
              </w:rPr>
              <w:t xml:space="preserve">, </w:t>
            </w:r>
            <w:r w:rsidR="00A82808">
              <w:rPr>
                <w:rStyle w:val="a4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en-US"/>
              </w:rPr>
              <w:t>H</w:t>
            </w:r>
            <w:r w:rsidR="00A82808" w:rsidRPr="00A82808">
              <w:rPr>
                <w:rStyle w:val="a4"/>
                <w:rFonts w:ascii="Times New Roman" w:hAnsi="Times New Roman" w:cs="Times New Roman"/>
                <w:i w:val="0"/>
                <w:color w:val="auto"/>
                <w:sz w:val="18"/>
                <w:szCs w:val="18"/>
                <w:lang w:val="en-US"/>
              </w:rPr>
              <w:t>2</w:t>
            </w:r>
            <w:r w:rsidR="00A82808">
              <w:rPr>
                <w:rStyle w:val="a4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en-US"/>
              </w:rPr>
              <w:t>CO</w:t>
            </w:r>
            <w:r w:rsidR="00A82808" w:rsidRPr="00A82808">
              <w:rPr>
                <w:rStyle w:val="a4"/>
                <w:rFonts w:ascii="Times New Roman" w:hAnsi="Times New Roman" w:cs="Times New Roman"/>
                <w:i w:val="0"/>
                <w:color w:val="auto"/>
                <w:sz w:val="18"/>
                <w:szCs w:val="18"/>
                <w:lang w:val="en-US"/>
              </w:rPr>
              <w:t>3</w:t>
            </w:r>
            <w:r w:rsidR="00A82808">
              <w:rPr>
                <w:rStyle w:val="a4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en-US"/>
              </w:rPr>
              <w:t xml:space="preserve">, </w:t>
            </w:r>
            <w:r w:rsidRPr="002A48D2">
              <w:rPr>
                <w:rStyle w:val="a4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en-US"/>
              </w:rPr>
              <w:t>Al</w:t>
            </w:r>
            <w:r w:rsidRPr="002A48D2">
              <w:rPr>
                <w:rStyle w:val="a4"/>
                <w:rFonts w:ascii="Times New Roman" w:hAnsi="Times New Roman" w:cs="Times New Roman"/>
                <w:i w:val="0"/>
                <w:color w:val="auto"/>
                <w:sz w:val="18"/>
                <w:szCs w:val="18"/>
                <w:lang w:val="en-US"/>
              </w:rPr>
              <w:t>2</w:t>
            </w:r>
            <w:r w:rsidRPr="002A48D2">
              <w:rPr>
                <w:rStyle w:val="a4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en-US"/>
              </w:rPr>
              <w:t>O</w:t>
            </w:r>
            <w:r w:rsidRPr="002A48D2">
              <w:rPr>
                <w:rStyle w:val="a4"/>
                <w:rFonts w:ascii="Times New Roman" w:hAnsi="Times New Roman" w:cs="Times New Roman"/>
                <w:i w:val="0"/>
                <w:color w:val="auto"/>
                <w:sz w:val="18"/>
                <w:szCs w:val="18"/>
                <w:lang w:val="en-US"/>
              </w:rPr>
              <w:t>3</w:t>
            </w:r>
            <w:r w:rsidRPr="002A48D2">
              <w:rPr>
                <w:rStyle w:val="a4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en-US"/>
              </w:rPr>
              <w:t>, Fe(OH)</w:t>
            </w:r>
            <w:r w:rsidRPr="002A48D2">
              <w:rPr>
                <w:rStyle w:val="a4"/>
                <w:rFonts w:ascii="Times New Roman" w:hAnsi="Times New Roman" w:cs="Times New Roman"/>
                <w:i w:val="0"/>
                <w:color w:val="auto"/>
                <w:sz w:val="18"/>
                <w:szCs w:val="18"/>
                <w:lang w:val="en-US"/>
              </w:rPr>
              <w:t>3</w:t>
            </w:r>
            <w:r w:rsidRPr="002A48D2">
              <w:rPr>
                <w:rStyle w:val="a4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en-US"/>
              </w:rPr>
              <w:t xml:space="preserve">, </w:t>
            </w:r>
            <w:r w:rsidR="002A48D2">
              <w:rPr>
                <w:rStyle w:val="a4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en-US"/>
              </w:rPr>
              <w:t xml:space="preserve">KOH, </w:t>
            </w:r>
            <w:r w:rsidRPr="002A48D2">
              <w:rPr>
                <w:rStyle w:val="a4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en-US"/>
              </w:rPr>
              <w:t>N</w:t>
            </w:r>
            <w:r w:rsidRPr="002A48D2">
              <w:rPr>
                <w:rStyle w:val="a4"/>
                <w:rFonts w:ascii="Times New Roman" w:hAnsi="Times New Roman" w:cs="Times New Roman"/>
                <w:i w:val="0"/>
                <w:color w:val="auto"/>
                <w:sz w:val="18"/>
                <w:szCs w:val="18"/>
                <w:lang w:val="en-US"/>
              </w:rPr>
              <w:t>2</w:t>
            </w:r>
            <w:r w:rsidRPr="002A48D2">
              <w:rPr>
                <w:rStyle w:val="a4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en-US"/>
              </w:rPr>
              <w:t>O, H</w:t>
            </w:r>
            <w:r w:rsidRPr="002A48D2">
              <w:rPr>
                <w:rStyle w:val="a4"/>
                <w:rFonts w:ascii="Times New Roman" w:hAnsi="Times New Roman" w:cs="Times New Roman"/>
                <w:i w:val="0"/>
                <w:color w:val="auto"/>
                <w:sz w:val="18"/>
                <w:szCs w:val="18"/>
                <w:lang w:val="en-US"/>
              </w:rPr>
              <w:t>2</w:t>
            </w:r>
            <w:r w:rsidRPr="002A48D2">
              <w:rPr>
                <w:rStyle w:val="a4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en-US"/>
              </w:rPr>
              <w:t>S,</w:t>
            </w:r>
            <w:r w:rsidR="002A48D2">
              <w:rPr>
                <w:rStyle w:val="a4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en-US"/>
              </w:rPr>
              <w:t xml:space="preserve"> Cu(NO</w:t>
            </w:r>
            <w:r w:rsidR="002A48D2" w:rsidRPr="002A48D2">
              <w:rPr>
                <w:rStyle w:val="a4"/>
                <w:rFonts w:ascii="Times New Roman" w:hAnsi="Times New Roman" w:cs="Times New Roman"/>
                <w:i w:val="0"/>
                <w:color w:val="auto"/>
                <w:sz w:val="18"/>
                <w:szCs w:val="18"/>
                <w:lang w:val="en-US"/>
              </w:rPr>
              <w:t>3</w:t>
            </w:r>
            <w:r w:rsidR="002A48D2">
              <w:rPr>
                <w:rStyle w:val="a4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en-US"/>
              </w:rPr>
              <w:t>)</w:t>
            </w:r>
            <w:r w:rsidR="002A48D2" w:rsidRPr="002A48D2">
              <w:rPr>
                <w:rStyle w:val="a4"/>
                <w:rFonts w:ascii="Times New Roman" w:hAnsi="Times New Roman" w:cs="Times New Roman"/>
                <w:i w:val="0"/>
                <w:color w:val="auto"/>
                <w:sz w:val="18"/>
                <w:szCs w:val="18"/>
                <w:lang w:val="en-US"/>
              </w:rPr>
              <w:t>2,</w:t>
            </w:r>
            <w:r w:rsidR="002A48D2">
              <w:rPr>
                <w:rStyle w:val="a4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en-US"/>
              </w:rPr>
              <w:t xml:space="preserve"> </w:t>
            </w:r>
            <w:r w:rsidRPr="002A48D2">
              <w:rPr>
                <w:rStyle w:val="a4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en-US"/>
              </w:rPr>
              <w:t>Al(OH)</w:t>
            </w:r>
            <w:r w:rsidRPr="002A48D2">
              <w:rPr>
                <w:rStyle w:val="a4"/>
                <w:rFonts w:ascii="Times New Roman" w:hAnsi="Times New Roman" w:cs="Times New Roman"/>
                <w:i w:val="0"/>
                <w:color w:val="auto"/>
                <w:sz w:val="18"/>
                <w:szCs w:val="18"/>
                <w:lang w:val="en-US"/>
              </w:rPr>
              <w:t>3</w:t>
            </w:r>
          </w:p>
        </w:tc>
      </w:tr>
      <w:tr w:rsidR="002D58E9" w:rsidRPr="002D58E9" w:rsidTr="002A48D2">
        <w:trPr>
          <w:trHeight w:val="256"/>
        </w:trPr>
        <w:tc>
          <w:tcPr>
            <w:tcW w:w="15427" w:type="dxa"/>
            <w:gridSpan w:val="4"/>
          </w:tcPr>
          <w:p w:rsidR="002D58E9" w:rsidRPr="0009370E" w:rsidRDefault="002D58E9" w:rsidP="00234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Задание №2 – </w:t>
            </w:r>
            <w:r w:rsidR="00A82808">
              <w:rPr>
                <w:rFonts w:ascii="Times New Roman" w:hAnsi="Times New Roman" w:cs="Times New Roman"/>
                <w:sz w:val="24"/>
                <w:szCs w:val="24"/>
              </w:rPr>
              <w:t xml:space="preserve">дописать уравнения и </w:t>
            </w:r>
            <w:r w:rsidR="0009370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A82808">
              <w:rPr>
                <w:rFonts w:ascii="Times New Roman" w:hAnsi="Times New Roman" w:cs="Times New Roman"/>
                <w:sz w:val="24"/>
                <w:szCs w:val="24"/>
              </w:rPr>
              <w:t xml:space="preserve">написать в полном и кратком </w:t>
            </w:r>
            <w:r w:rsidR="00234866">
              <w:rPr>
                <w:rFonts w:ascii="Times New Roman" w:hAnsi="Times New Roman" w:cs="Times New Roman"/>
                <w:sz w:val="24"/>
                <w:szCs w:val="24"/>
              </w:rPr>
              <w:t xml:space="preserve">ионном </w:t>
            </w:r>
            <w:r w:rsidR="00A82808">
              <w:rPr>
                <w:rFonts w:ascii="Times New Roman" w:hAnsi="Times New Roman" w:cs="Times New Roman"/>
                <w:sz w:val="24"/>
                <w:szCs w:val="24"/>
              </w:rPr>
              <w:t>виде</w:t>
            </w:r>
            <w:r w:rsidR="00234866">
              <w:rPr>
                <w:rFonts w:ascii="Times New Roman" w:hAnsi="Times New Roman" w:cs="Times New Roman"/>
                <w:sz w:val="24"/>
                <w:szCs w:val="24"/>
              </w:rPr>
              <w:t xml:space="preserve">, установить </w:t>
            </w:r>
            <w:r w:rsidR="003850F3">
              <w:rPr>
                <w:rFonts w:ascii="Times New Roman" w:hAnsi="Times New Roman" w:cs="Times New Roman"/>
                <w:sz w:val="24"/>
                <w:szCs w:val="24"/>
              </w:rPr>
              <w:t>соотношения</w:t>
            </w:r>
            <w:r w:rsidR="0009370E" w:rsidRPr="000937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370E">
              <w:rPr>
                <w:rFonts w:ascii="Times New Roman" w:hAnsi="Times New Roman" w:cs="Times New Roman"/>
                <w:sz w:val="24"/>
                <w:szCs w:val="24"/>
              </w:rPr>
              <w:t>в виде таблицы:</w:t>
            </w:r>
          </w:p>
        </w:tc>
      </w:tr>
      <w:tr w:rsidR="0009370E" w:rsidRPr="002D58E9" w:rsidTr="00234866">
        <w:trPr>
          <w:trHeight w:val="1155"/>
        </w:trPr>
        <w:tc>
          <w:tcPr>
            <w:tcW w:w="3856" w:type="dxa"/>
          </w:tcPr>
          <w:p w:rsidR="0009370E" w:rsidRPr="003850F3" w:rsidRDefault="0009370E" w:rsidP="00A8280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937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2D58E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</w:t>
            </w:r>
            <w:r w:rsidRPr="002D58E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  <w:r w:rsidRPr="003850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+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 w:rsidRPr="003850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OH</w:t>
            </w:r>
            <w:r w:rsidRPr="003850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 w:rsidRPr="003850F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= …</w:t>
            </w:r>
          </w:p>
          <w:p w:rsidR="0009370E" w:rsidRPr="003850F3" w:rsidRDefault="0009370E" w:rsidP="00A8280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937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</w:t>
            </w:r>
            <w:r w:rsidRPr="003850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OH</w:t>
            </w:r>
            <w:r w:rsidRPr="003850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 w:rsidRPr="003850F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 w:rsidRPr="003850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= …, </w:t>
            </w:r>
          </w:p>
          <w:p w:rsidR="0009370E" w:rsidRDefault="0009370E" w:rsidP="003850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В)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3850F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4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 Al = …</w:t>
            </w:r>
          </w:p>
          <w:p w:rsidR="0009370E" w:rsidRPr="003850F3" w:rsidRDefault="0009370E" w:rsidP="003850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Г)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 + O</w:t>
            </w:r>
            <w:r w:rsidRPr="003850F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 …</w:t>
            </w:r>
          </w:p>
        </w:tc>
        <w:tc>
          <w:tcPr>
            <w:tcW w:w="3857" w:type="dxa"/>
          </w:tcPr>
          <w:p w:rsidR="0009370E" w:rsidRDefault="0009370E" w:rsidP="00093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соединение,</w:t>
            </w:r>
          </w:p>
          <w:p w:rsidR="0009370E" w:rsidRDefault="0009370E" w:rsidP="00093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разложение,</w:t>
            </w:r>
          </w:p>
          <w:p w:rsidR="0009370E" w:rsidRDefault="0009370E" w:rsidP="00093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замещение,</w:t>
            </w:r>
          </w:p>
          <w:p w:rsidR="00234866" w:rsidRPr="0009370E" w:rsidRDefault="0009370E" w:rsidP="00093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обмен.</w:t>
            </w:r>
          </w:p>
        </w:tc>
        <w:tc>
          <w:tcPr>
            <w:tcW w:w="3857" w:type="dxa"/>
          </w:tcPr>
          <w:p w:rsidR="0009370E" w:rsidRPr="003850F3" w:rsidRDefault="0009370E" w:rsidP="00A8280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937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</w:t>
            </w:r>
            <w:r w:rsidRPr="003850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OH</w:t>
            </w:r>
            <w:r w:rsidRPr="003850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 w:rsidRPr="003850F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+ HCl = …</w:t>
            </w:r>
          </w:p>
          <w:p w:rsidR="0009370E" w:rsidRPr="003850F3" w:rsidRDefault="0009370E" w:rsidP="00A8280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937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FeSO</w:t>
            </w:r>
            <w:r w:rsidRPr="003850F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  <w:r w:rsidRPr="003850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 Al = …</w:t>
            </w:r>
          </w:p>
          <w:p w:rsidR="0009370E" w:rsidRDefault="0009370E" w:rsidP="003850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В)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 + O</w:t>
            </w:r>
            <w:r w:rsidRPr="003850F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= …</w:t>
            </w:r>
          </w:p>
          <w:p w:rsidR="0009370E" w:rsidRPr="0009370E" w:rsidRDefault="0009370E" w:rsidP="00A8280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Г)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Fe(OH)3 = …</w:t>
            </w:r>
          </w:p>
        </w:tc>
        <w:tc>
          <w:tcPr>
            <w:tcW w:w="3857" w:type="dxa"/>
          </w:tcPr>
          <w:p w:rsidR="0009370E" w:rsidRDefault="0009370E" w:rsidP="00093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соединение,</w:t>
            </w:r>
          </w:p>
          <w:p w:rsidR="0009370E" w:rsidRDefault="0009370E" w:rsidP="00093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разложение,</w:t>
            </w:r>
          </w:p>
          <w:p w:rsidR="0009370E" w:rsidRDefault="0009370E" w:rsidP="00093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замещение,</w:t>
            </w:r>
          </w:p>
          <w:p w:rsidR="0009370E" w:rsidRPr="0009370E" w:rsidRDefault="0009370E" w:rsidP="00093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обмен.</w:t>
            </w:r>
          </w:p>
        </w:tc>
      </w:tr>
      <w:tr w:rsidR="00234866" w:rsidRPr="002D58E9" w:rsidTr="003C1D73">
        <w:trPr>
          <w:trHeight w:val="210"/>
        </w:trPr>
        <w:tc>
          <w:tcPr>
            <w:tcW w:w="7713" w:type="dxa"/>
            <w:gridSpan w:val="2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765"/>
              <w:gridCol w:w="1765"/>
              <w:gridCol w:w="1766"/>
              <w:gridCol w:w="1766"/>
            </w:tblGrid>
            <w:tr w:rsidR="00234866" w:rsidTr="00234866">
              <w:trPr>
                <w:trHeight w:val="263"/>
              </w:trPr>
              <w:tc>
                <w:tcPr>
                  <w:tcW w:w="1765" w:type="dxa"/>
                </w:tcPr>
                <w:p w:rsidR="00234866" w:rsidRPr="00234866" w:rsidRDefault="00234866" w:rsidP="0023486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1765" w:type="dxa"/>
                </w:tcPr>
                <w:p w:rsidR="00234866" w:rsidRPr="00234866" w:rsidRDefault="00234866" w:rsidP="0023486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</w:t>
                  </w:r>
                </w:p>
              </w:tc>
              <w:tc>
                <w:tcPr>
                  <w:tcW w:w="1766" w:type="dxa"/>
                </w:tcPr>
                <w:p w:rsidR="00234866" w:rsidRPr="00234866" w:rsidRDefault="00234866" w:rsidP="0023486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</w:t>
                  </w:r>
                </w:p>
              </w:tc>
              <w:tc>
                <w:tcPr>
                  <w:tcW w:w="1766" w:type="dxa"/>
                </w:tcPr>
                <w:p w:rsidR="00234866" w:rsidRPr="00234866" w:rsidRDefault="00234866" w:rsidP="0023486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</w:t>
                  </w:r>
                </w:p>
              </w:tc>
            </w:tr>
            <w:tr w:rsidR="00234866" w:rsidTr="00234866">
              <w:trPr>
                <w:trHeight w:val="278"/>
              </w:trPr>
              <w:tc>
                <w:tcPr>
                  <w:tcW w:w="1765" w:type="dxa"/>
                </w:tcPr>
                <w:p w:rsidR="00234866" w:rsidRDefault="00234866" w:rsidP="0023486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765" w:type="dxa"/>
                </w:tcPr>
                <w:p w:rsidR="00234866" w:rsidRDefault="00234866" w:rsidP="0023486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766" w:type="dxa"/>
                </w:tcPr>
                <w:p w:rsidR="00234866" w:rsidRDefault="00234866" w:rsidP="0023486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766" w:type="dxa"/>
                </w:tcPr>
                <w:p w:rsidR="00234866" w:rsidRDefault="00234866" w:rsidP="0023486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</w:tbl>
          <w:p w:rsidR="00234866" w:rsidRDefault="00234866" w:rsidP="00234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714" w:type="dxa"/>
            <w:gridSpan w:val="2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633"/>
              <w:gridCol w:w="1633"/>
              <w:gridCol w:w="1634"/>
              <w:gridCol w:w="1634"/>
            </w:tblGrid>
            <w:tr w:rsidR="00234866" w:rsidTr="00234866">
              <w:trPr>
                <w:trHeight w:val="270"/>
              </w:trPr>
              <w:tc>
                <w:tcPr>
                  <w:tcW w:w="1633" w:type="dxa"/>
                </w:tcPr>
                <w:p w:rsidR="00234866" w:rsidRPr="00234866" w:rsidRDefault="00234866" w:rsidP="002E39C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1633" w:type="dxa"/>
                </w:tcPr>
                <w:p w:rsidR="00234866" w:rsidRPr="00234866" w:rsidRDefault="00234866" w:rsidP="002E39C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</w:t>
                  </w:r>
                </w:p>
              </w:tc>
              <w:tc>
                <w:tcPr>
                  <w:tcW w:w="1634" w:type="dxa"/>
                </w:tcPr>
                <w:p w:rsidR="00234866" w:rsidRPr="00234866" w:rsidRDefault="00234866" w:rsidP="002E39C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</w:t>
                  </w:r>
                </w:p>
              </w:tc>
              <w:tc>
                <w:tcPr>
                  <w:tcW w:w="1634" w:type="dxa"/>
                </w:tcPr>
                <w:p w:rsidR="00234866" w:rsidRPr="00234866" w:rsidRDefault="00234866" w:rsidP="002E39C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</w:t>
                  </w:r>
                </w:p>
              </w:tc>
            </w:tr>
            <w:tr w:rsidR="00234866" w:rsidTr="00234866">
              <w:trPr>
                <w:trHeight w:val="285"/>
              </w:trPr>
              <w:tc>
                <w:tcPr>
                  <w:tcW w:w="1633" w:type="dxa"/>
                </w:tcPr>
                <w:p w:rsidR="00234866" w:rsidRDefault="00234866" w:rsidP="002E39C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633" w:type="dxa"/>
                </w:tcPr>
                <w:p w:rsidR="00234866" w:rsidRDefault="00234866" w:rsidP="002E39C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634" w:type="dxa"/>
                </w:tcPr>
                <w:p w:rsidR="00234866" w:rsidRDefault="00234866" w:rsidP="002E39C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634" w:type="dxa"/>
                </w:tcPr>
                <w:p w:rsidR="00234866" w:rsidRDefault="00234866" w:rsidP="002E39C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</w:tbl>
          <w:p w:rsidR="00234866" w:rsidRDefault="00234866" w:rsidP="000937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D58E9" w:rsidRPr="002D58E9" w:rsidTr="002A48D2">
        <w:trPr>
          <w:trHeight w:val="256"/>
        </w:trPr>
        <w:tc>
          <w:tcPr>
            <w:tcW w:w="15427" w:type="dxa"/>
            <w:gridSpan w:val="4"/>
          </w:tcPr>
          <w:p w:rsidR="002D58E9" w:rsidRPr="002D58E9" w:rsidRDefault="002D58E9" w:rsidP="002D5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70E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3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составить формулу по названию:</w:t>
            </w:r>
          </w:p>
        </w:tc>
      </w:tr>
      <w:tr w:rsidR="002D58E9" w:rsidRPr="002D58E9" w:rsidTr="0009370E">
        <w:trPr>
          <w:trHeight w:val="256"/>
        </w:trPr>
        <w:tc>
          <w:tcPr>
            <w:tcW w:w="7713" w:type="dxa"/>
            <w:gridSpan w:val="2"/>
          </w:tcPr>
          <w:p w:rsidR="002D58E9" w:rsidRPr="002D58E9" w:rsidRDefault="002D58E9" w:rsidP="00CC6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гидрид </w:t>
            </w:r>
            <w:r w:rsidR="00CC6BFC">
              <w:rPr>
                <w:rFonts w:ascii="Times New Roman" w:hAnsi="Times New Roman" w:cs="Times New Roman"/>
                <w:sz w:val="24"/>
                <w:szCs w:val="24"/>
              </w:rPr>
              <w:t xml:space="preserve">железа </w:t>
            </w:r>
            <w:r w:rsidR="00CC6BFC" w:rsidRPr="00CC6BF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CC6B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CC6BFC" w:rsidRPr="00CC6BFC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оксид </w:t>
            </w:r>
            <w:r w:rsidR="00CC6BFC">
              <w:rPr>
                <w:rFonts w:ascii="Times New Roman" w:hAnsi="Times New Roman" w:cs="Times New Roman"/>
                <w:sz w:val="24"/>
                <w:szCs w:val="24"/>
              </w:rPr>
              <w:t>серы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CC6B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 гидроксид цинка</w:t>
            </w:r>
          </w:p>
        </w:tc>
        <w:tc>
          <w:tcPr>
            <w:tcW w:w="7714" w:type="dxa"/>
            <w:gridSpan w:val="2"/>
          </w:tcPr>
          <w:p w:rsidR="002D58E9" w:rsidRPr="002D58E9" w:rsidRDefault="002D58E9" w:rsidP="002D5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Оксид железа (</w:t>
            </w:r>
            <w:r w:rsidR="00CC6B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 гидроксид магния, гидрид меди (</w:t>
            </w:r>
            <w:r w:rsidR="00CC6B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9370E" w:rsidRPr="002D58E9" w:rsidTr="00EE7552">
        <w:trPr>
          <w:trHeight w:val="256"/>
        </w:trPr>
        <w:tc>
          <w:tcPr>
            <w:tcW w:w="15427" w:type="dxa"/>
            <w:gridSpan w:val="4"/>
          </w:tcPr>
          <w:p w:rsidR="0009370E" w:rsidRDefault="0009370E" w:rsidP="00093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70E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осуществить цепочку превращений записав формулами</w:t>
            </w:r>
            <w:r w:rsidR="00A0693E">
              <w:rPr>
                <w:rFonts w:ascii="Times New Roman" w:hAnsi="Times New Roman" w:cs="Times New Roman"/>
                <w:sz w:val="24"/>
                <w:szCs w:val="24"/>
              </w:rPr>
              <w:t>, вместо чёрточек поставить стрелочки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234866" w:rsidRPr="002D58E9" w:rsidTr="0009370E">
        <w:trPr>
          <w:trHeight w:val="256"/>
        </w:trPr>
        <w:tc>
          <w:tcPr>
            <w:tcW w:w="7713" w:type="dxa"/>
            <w:gridSpan w:val="2"/>
          </w:tcPr>
          <w:p w:rsidR="00234866" w:rsidRDefault="00234866" w:rsidP="00A06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Углерод</w:t>
            </w:r>
            <w:r w:rsidR="00A0693E">
              <w:rPr>
                <w:rFonts w:ascii="Times New Roman" w:hAnsi="Times New Roman" w:cs="Times New Roman"/>
                <w:sz w:val="24"/>
                <w:szCs w:val="24"/>
              </w:rPr>
              <w:t xml:space="preserve"> ------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A0693E">
              <w:rPr>
                <w:rFonts w:ascii="Times New Roman" w:hAnsi="Times New Roman" w:cs="Times New Roman"/>
                <w:sz w:val="24"/>
                <w:szCs w:val="24"/>
              </w:rPr>
              <w:t xml:space="preserve">глекислый газ -----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A0693E">
              <w:rPr>
                <w:rFonts w:ascii="Times New Roman" w:hAnsi="Times New Roman" w:cs="Times New Roman"/>
                <w:sz w:val="24"/>
                <w:szCs w:val="24"/>
              </w:rPr>
              <w:t xml:space="preserve">арбонат кальция -----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углекислый газ            </w:t>
            </w:r>
            <w:r w:rsidR="00A0693E">
              <w:rPr>
                <w:rFonts w:ascii="Times New Roman" w:hAnsi="Times New Roman" w:cs="Times New Roman"/>
                <w:sz w:val="24"/>
                <w:szCs w:val="24"/>
              </w:rPr>
              <w:t xml:space="preserve">-----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карбонат </w:t>
            </w:r>
            <w:r w:rsidR="00A0693E">
              <w:rPr>
                <w:rFonts w:ascii="Times New Roman" w:hAnsi="Times New Roman" w:cs="Times New Roman"/>
                <w:sz w:val="24"/>
                <w:szCs w:val="24"/>
              </w:rPr>
              <w:t xml:space="preserve">бария ------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углекислый газ</w:t>
            </w:r>
            <w:r w:rsidR="00A0693E">
              <w:rPr>
                <w:rFonts w:ascii="Times New Roman" w:hAnsi="Times New Roman" w:cs="Times New Roman"/>
                <w:sz w:val="24"/>
                <w:szCs w:val="24"/>
              </w:rPr>
              <w:t xml:space="preserve"> -----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угольная кислота</w:t>
            </w:r>
          </w:p>
        </w:tc>
        <w:tc>
          <w:tcPr>
            <w:tcW w:w="7714" w:type="dxa"/>
            <w:gridSpan w:val="2"/>
          </w:tcPr>
          <w:p w:rsidR="00234866" w:rsidRPr="00A0693E" w:rsidRDefault="00A0693E" w:rsidP="00A0693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карбонат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магнрия</w:t>
            </w:r>
            <w:proofErr w:type="spellEnd"/>
            <w:r w:rsidR="00234866" w:rsidRPr="007B22A9">
              <w:rPr>
                <w:rFonts w:ascii="Times New Roman" w:hAnsi="Times New Roman" w:cs="Times New Roman"/>
                <w:sz w:val="24"/>
                <w:szCs w:val="24"/>
              </w:rPr>
              <w:t xml:space="preserve"> -----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оксид магния</w:t>
            </w:r>
            <w:r w:rsidR="00234866" w:rsidRPr="007B22A9">
              <w:rPr>
                <w:rFonts w:ascii="Times New Roman" w:hAnsi="Times New Roman" w:cs="Times New Roman"/>
                <w:sz w:val="24"/>
                <w:szCs w:val="24"/>
              </w:rPr>
              <w:t xml:space="preserve"> -----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сульфат магния</w:t>
            </w:r>
            <w:r w:rsidR="00234866" w:rsidRPr="007B22A9">
              <w:rPr>
                <w:rFonts w:ascii="Times New Roman" w:hAnsi="Times New Roman" w:cs="Times New Roman"/>
                <w:sz w:val="24"/>
                <w:szCs w:val="24"/>
              </w:rPr>
              <w:t xml:space="preserve"> -----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сульфат бария</w:t>
            </w:r>
            <w:r w:rsidR="00234866" w:rsidRPr="007B22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34866" w:rsidRPr="007B22A9">
              <w:rPr>
                <w:rFonts w:ascii="Times New Roman" w:hAnsi="Times New Roman" w:cs="Times New Roman"/>
                <w:sz w:val="24"/>
                <w:szCs w:val="24"/>
              </w:rPr>
              <w:t xml:space="preserve">-----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гидроксид бария ----- сульфат бария ----- хлорид бария</w:t>
            </w:r>
          </w:p>
        </w:tc>
      </w:tr>
    </w:tbl>
    <w:p w:rsidR="000570EA" w:rsidRDefault="000570E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C6BFC" w:rsidRPr="002D58E9" w:rsidRDefault="00CC6BFC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C6BFC" w:rsidRPr="002D58E9" w:rsidSect="002A48D2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0570EA"/>
    <w:rsid w:val="000570EA"/>
    <w:rsid w:val="0009370E"/>
    <w:rsid w:val="00234866"/>
    <w:rsid w:val="002A3EEA"/>
    <w:rsid w:val="002A48D2"/>
    <w:rsid w:val="002D58E9"/>
    <w:rsid w:val="00342F28"/>
    <w:rsid w:val="003850F3"/>
    <w:rsid w:val="005D5783"/>
    <w:rsid w:val="007345D4"/>
    <w:rsid w:val="0079633B"/>
    <w:rsid w:val="00990DBA"/>
    <w:rsid w:val="00A0693E"/>
    <w:rsid w:val="00A82808"/>
    <w:rsid w:val="00C6573B"/>
    <w:rsid w:val="00CC6BFC"/>
    <w:rsid w:val="00DD2448"/>
    <w:rsid w:val="00E245E2"/>
    <w:rsid w:val="00E53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ECCE4E-3CB0-49C3-AF50-65F33FBD6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0D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70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ubtle Emphasis"/>
    <w:basedOn w:val="a0"/>
    <w:uiPriority w:val="19"/>
    <w:qFormat/>
    <w:rsid w:val="00C6573B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DD24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D24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Экзамен</cp:lastModifiedBy>
  <cp:revision>4</cp:revision>
  <cp:lastPrinted>2021-05-17T03:54:00Z</cp:lastPrinted>
  <dcterms:created xsi:type="dcterms:W3CDTF">2020-12-10T15:03:00Z</dcterms:created>
  <dcterms:modified xsi:type="dcterms:W3CDTF">2021-05-17T03:56:00Z</dcterms:modified>
</cp:coreProperties>
</file>